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png" ContentType="image/png"/>
  <Override PartName="/word/media/rId33.png" ContentType="image/png"/>
  <Override PartName="/word/media/rId36.png" ContentType="image/png"/>
  <Override PartName="/word/media/rId39.png" ContentType="image/png"/>
  <Override PartName="/word/media/rId46.png" ContentType="image/png"/>
  <Override PartName="/word/media/rId49.png" ContentType="image/png"/>
  <Override PartName="/word/media/rId52.png" ContentType="image/png"/>
  <Override PartName="/word/media/rId67.png" ContentType="image/png"/>
  <Override PartName="/word/media/rId70.png" ContentType="image/png"/>
  <Override PartName="/word/media/rId73.png" ContentType="image/png"/>
  <Override PartName="/word/media/rId79.png" ContentType="image/png"/>
  <Override PartName="/word/media/rId76.png" ContentType="image/png"/>
  <Override PartName="/word/media/rId83.png" ContentType="image/png"/>
  <Override PartName="/word/media/rId92.png" ContentType="image/png"/>
  <Override PartName="/word/media/rId55.png" ContentType="image/png"/>
  <Override PartName="/word/media/rId58.png" ContentType="image/png"/>
  <Override PartName="/word/media/rId61.png" ContentType="image/png"/>
  <Override PartName="/word/media/rId64.png" ContentType="image/png"/>
  <Override PartName="/word/media/rId86.png" ContentType="image/png"/>
  <Override PartName="/word/media/rId99.png" ContentType="image/png"/>
  <Override PartName="/word/media/rId103.png" ContentType="image/png"/>
  <Override PartName="/word/media/rId109.png" ContentType="image/png"/>
  <Override PartName="/word/media/rId116.png" ContentType="image/png"/>
  <Override PartName="/word/media/rId144.png" ContentType="image/png"/>
  <Override PartName="/word/media/rId151.png" ContentType="image/png"/>
  <Override PartName="/word/media/rId154.png" ContentType="image/png"/>
  <Override PartName="/word/media/rId160.png" ContentType="image/png"/>
  <Override PartName="/word/media/rId157.png" ContentType="image/png"/>
  <Override PartName="/word/media/rId167.png" ContentType="image/png"/>
  <Override PartName="/word/media/rId177.png" ContentType="image/png"/>
  <Override PartName="/word/media/rId180.png" ContentType="image/png"/>
  <Override PartName="/word/media/rId183.png" ContentType="image/png"/>
  <Override PartName="/word/media/rId186.png" ContentType="image/png"/>
  <Override PartName="/word/media/rId195.png" ContentType="image/png"/>
  <Override PartName="/word/media/rId198.png" ContentType="image/png"/>
  <Override PartName="/word/media/rId201.png" ContentType="image/png"/>
  <Override PartName="/word/media/rId204.png" ContentType="image/png"/>
  <Override PartName="/word/media/rId211.png" ContentType="image/png"/>
  <Override PartName="/word/media/rId214.png" ContentType="image/png"/>
  <Override PartName="/word/media/rId217.png" ContentType="image/png"/>
  <Override PartName="/word/media/rId221.png" ContentType="image/png"/>
  <Override PartName="/word/media/rId227.png" ContentType="image/png"/>
  <Override PartName="/word/media/rId230.png" ContentType="image/png"/>
  <Override PartName="/word/media/rId233.png" ContentType="image/png"/>
  <Override PartName="/word/media/rId189.png" ContentType="image/png"/>
  <Override PartName="/word/media/rId192.png" ContentType="image/png"/>
  <Override PartName="/word/media/rId171.png" ContentType="image/png"/>
  <Override PartName="/word/media/rId13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9" w:name="项目管理系统操作指引"/>
    <w:p>
      <w:pPr>
        <w:pStyle w:val="Heading1"/>
      </w:pPr>
      <w:r>
        <w:t xml:space="preserve">项目管理系统操作指引</w:t>
      </w:r>
    </w:p>
    <w:bookmarkStart w:id="20" w:name="版本信息"/>
    <w:p>
      <w:pPr>
        <w:pStyle w:val="Heading2"/>
      </w:pPr>
      <w:r>
        <w:t xml:space="preserve">版本信息</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bCs/>
                <w:b/>
              </w:rPr>
              <w:t xml:space="preserve">项目名称</w:t>
            </w:r>
          </w:p>
        </w:tc>
        <w:tc>
          <w:tcPr/>
          <w:p>
            <w:pPr>
              <w:pStyle w:val="Compact"/>
              <w:jc w:val="left"/>
            </w:pPr>
            <w:r>
              <w:rPr>
                <w:bCs/>
                <w:b/>
              </w:rPr>
              <w:t xml:space="preserve">项目管理系统</w:t>
            </w:r>
          </w:p>
        </w:tc>
      </w:tr>
      <w:tr>
        <w:tc>
          <w:tcPr/>
          <w:p>
            <w:pPr>
              <w:pStyle w:val="Compact"/>
              <w:jc w:val="left"/>
            </w:pPr>
            <w:r>
              <w:rPr>
                <w:bCs/>
                <w:b/>
              </w:rPr>
              <w:t xml:space="preserve">版本信息</w:t>
            </w:r>
          </w:p>
        </w:tc>
        <w:tc>
          <w:tcPr/>
          <w:p>
            <w:pPr>
              <w:pStyle w:val="Compact"/>
              <w:jc w:val="left"/>
            </w:pPr>
            <w:r>
              <w:rPr>
                <w:bCs/>
                <w:b/>
              </w:rPr>
              <w:t xml:space="preserve">1.0</w:t>
            </w:r>
          </w:p>
        </w:tc>
      </w:tr>
      <w:tr>
        <w:tc>
          <w:tcPr/>
          <w:p>
            <w:pPr>
              <w:pStyle w:val="Compact"/>
              <w:jc w:val="left"/>
            </w:pPr>
            <w:r>
              <w:rPr>
                <w:bCs/>
                <w:b/>
              </w:rPr>
              <w:t xml:space="preserve">日期</w:t>
            </w:r>
          </w:p>
        </w:tc>
        <w:tc>
          <w:tcPr/>
          <w:p>
            <w:pPr>
              <w:pStyle w:val="Compact"/>
              <w:jc w:val="left"/>
            </w:pPr>
            <w:r>
              <w:rPr>
                <w:bCs/>
                <w:b/>
              </w:rPr>
              <w:t xml:space="preserve">2023.11</w:t>
            </w:r>
          </w:p>
        </w:tc>
      </w:tr>
    </w:tbl>
    <w:bookmarkEnd w:id="20"/>
    <w:bookmarkStart w:id="44" w:name="系统说明"/>
    <w:p>
      <w:pPr>
        <w:pStyle w:val="Heading2"/>
      </w:pPr>
      <w:r>
        <w:t xml:space="preserve">系统说明</w:t>
      </w:r>
    </w:p>
    <w:bookmarkStart w:id="22" w:name="内网测试地址"/>
    <w:p>
      <w:pPr>
        <w:pStyle w:val="Heading3"/>
      </w:pPr>
      <w:r>
        <w:t xml:space="preserve">内网测试地址：</w:t>
      </w:r>
    </w:p>
    <w:p>
      <w:pPr>
        <w:pStyle w:val="FirstParagraph"/>
      </w:pPr>
      <w:hyperlink r:id="rId21">
        <w:r>
          <w:rPr>
            <w:rStyle w:val="Hyperlink"/>
          </w:rPr>
          <w:t xml:space="preserve">http://192.168.121.171:2681/#/login</w:t>
        </w:r>
      </w:hyperlink>
    </w:p>
    <w:bookmarkEnd w:id="22"/>
    <w:bookmarkStart w:id="24" w:name="外网测试地址"/>
    <w:p>
      <w:pPr>
        <w:pStyle w:val="Heading3"/>
      </w:pPr>
      <w:r>
        <w:t xml:space="preserve">外网测试地址：</w:t>
      </w:r>
    </w:p>
    <w:p>
      <w:pPr>
        <w:pStyle w:val="FirstParagraph"/>
      </w:pPr>
      <w:hyperlink r:id="rId23">
        <w:r>
          <w:rPr>
            <w:rStyle w:val="Hyperlink"/>
          </w:rPr>
          <w:t xml:space="preserve">http://project-test.voion.com/#/login</w:t>
        </w:r>
      </w:hyperlink>
    </w:p>
    <w:bookmarkEnd w:id="24"/>
    <w:bookmarkStart w:id="26" w:name="外网正式地址"/>
    <w:p>
      <w:pPr>
        <w:pStyle w:val="Heading3"/>
      </w:pPr>
      <w:r>
        <w:t xml:space="preserve">外网正式地址：</w:t>
      </w:r>
    </w:p>
    <w:p>
      <w:pPr>
        <w:pStyle w:val="FirstParagraph"/>
      </w:pPr>
      <w:hyperlink r:id="rId25">
        <w:r>
          <w:rPr>
            <w:rStyle w:val="Hyperlink"/>
          </w:rPr>
          <w:t xml:space="preserve">http://project.voion.com/#/login</w:t>
        </w:r>
      </w:hyperlink>
    </w:p>
    <w:bookmarkEnd w:id="26"/>
    <w:bookmarkStart w:id="27" w:name="使用浏览器说明"/>
    <w:p>
      <w:pPr>
        <w:pStyle w:val="Heading3"/>
      </w:pPr>
      <w:r>
        <w:t xml:space="preserve">使用浏览器说明：</w:t>
      </w:r>
    </w:p>
    <w:p>
      <w:pPr>
        <w:pStyle w:val="FirstParagraph"/>
      </w:pPr>
      <w:r>
        <w:rPr>
          <w:bCs/>
          <w:b/>
        </w:rPr>
        <w:t xml:space="preserve">温馨提示：建议使用谷歌、Microsoft Edge，版本 79.0.1072.62 及以上浏览器，360浏览器请使用极速模式</w:t>
      </w:r>
    </w:p>
    <w:bookmarkEnd w:id="27"/>
    <w:bookmarkStart w:id="28" w:name="账号"/>
    <w:p>
      <w:pPr>
        <w:pStyle w:val="Heading3"/>
      </w:pPr>
      <w:r>
        <w:t xml:space="preserve">账号：</w:t>
      </w:r>
    </w:p>
    <w:p>
      <w:pPr>
        <w:pStyle w:val="FirstParagraph"/>
      </w:pPr>
      <w:r>
        <w:rPr>
          <w:bCs/>
          <w:b/>
        </w:rPr>
        <w:t xml:space="preserve">个人账号：工号 密码：123456（默认密码可修改）</w:t>
      </w:r>
    </w:p>
    <w:bookmarkEnd w:id="28"/>
    <w:bookmarkStart w:id="43" w:name="登录及修改个人密码"/>
    <w:p>
      <w:pPr>
        <w:pStyle w:val="Heading3"/>
      </w:pPr>
      <w:r>
        <w:t xml:space="preserve">登录及修改个人密码：</w:t>
      </w:r>
    </w:p>
    <w:bookmarkStart w:id="32" w:name="登录系统"/>
    <w:p>
      <w:pPr>
        <w:pStyle w:val="Heading4"/>
      </w:pPr>
      <w:r>
        <w:t xml:space="preserve">登录系统：</w:t>
      </w:r>
    </w:p>
    <w:p>
      <w:pPr>
        <w:pStyle w:val="FirstParagraph"/>
      </w:pPr>
      <w:r>
        <w:drawing>
          <wp:inline>
            <wp:extent cx="5334000" cy="2784184"/>
            <wp:effectExtent b="0" l="0" r="0" t="0"/>
            <wp:docPr descr="" title="fig:" id="30" name="Picture"/>
            <a:graphic>
              <a:graphicData uri="http://schemas.openxmlformats.org/drawingml/2006/picture">
                <pic:pic>
                  <pic:nvPicPr>
                    <pic:cNvPr descr="C:\Users\136906\AppData\Roaming\Typora\typora-user-images\image-20231115163817843.png" id="31" name="Picture"/>
                    <pic:cNvPicPr>
                      <a:picLocks noChangeArrowheads="1" noChangeAspect="1"/>
                    </pic:cNvPicPr>
                  </pic:nvPicPr>
                  <pic:blipFill>
                    <a:blip r:embed="rId29"/>
                    <a:stretch>
                      <a:fillRect/>
                    </a:stretch>
                  </pic:blipFill>
                  <pic:spPr bwMode="auto">
                    <a:xfrm>
                      <a:off x="0" y="0"/>
                      <a:ext cx="5334000" cy="2784184"/>
                    </a:xfrm>
                    <a:prstGeom prst="rect">
                      <a:avLst/>
                    </a:prstGeom>
                    <a:noFill/>
                    <a:ln w="9525">
                      <a:noFill/>
                      <a:headEnd/>
                      <a:tailEnd/>
                    </a:ln>
                  </pic:spPr>
                </pic:pic>
              </a:graphicData>
            </a:graphic>
          </wp:inline>
        </w:drawing>
      </w:r>
    </w:p>
    <w:bookmarkEnd w:id="32"/>
    <w:bookmarkStart w:id="42" w:name="修改个人密码"/>
    <w:p>
      <w:pPr>
        <w:pStyle w:val="Heading4"/>
      </w:pPr>
      <w:r>
        <w:t xml:space="preserve">修改个人密码：</w:t>
      </w:r>
    </w:p>
    <w:p>
      <w:pPr>
        <w:pStyle w:val="FirstParagraph"/>
      </w:pPr>
      <w:r>
        <w:rPr>
          <w:bCs/>
          <w:b/>
        </w:rPr>
        <w:t xml:space="preserve">操作说明：首先登录系统，登录以后点击个人中心（见图1），进入个人中心界面，点击修改密码（见图2），最后提示修改成功</w:t>
      </w:r>
    </w:p>
    <w:p>
      <w:pPr>
        <w:pStyle w:val="BodyText"/>
      </w:pPr>
      <w:r>
        <w:rPr>
          <w:bCs/>
          <w:b/>
        </w:rPr>
        <w:t xml:space="preserve">图1：</w:t>
      </w:r>
    </w:p>
    <w:p>
      <w:pPr>
        <w:pStyle w:val="BodyText"/>
      </w:pPr>
      <w:r>
        <w:drawing>
          <wp:inline>
            <wp:extent cx="5334000" cy="2615470"/>
            <wp:effectExtent b="0" l="0" r="0" t="0"/>
            <wp:docPr descr="" title="fig:" id="34" name="Picture"/>
            <a:graphic>
              <a:graphicData uri="http://schemas.openxmlformats.org/drawingml/2006/picture">
                <pic:pic>
                  <pic:nvPicPr>
                    <pic:cNvPr descr="C:\Users\136906\AppData\Roaming\Typora\typora-user-images\image-20231115164137918.png" id="35" name="Picture"/>
                    <pic:cNvPicPr>
                      <a:picLocks noChangeArrowheads="1" noChangeAspect="1"/>
                    </pic:cNvPicPr>
                  </pic:nvPicPr>
                  <pic:blipFill>
                    <a:blip r:embed="rId33"/>
                    <a:stretch>
                      <a:fillRect/>
                    </a:stretch>
                  </pic:blipFill>
                  <pic:spPr bwMode="auto">
                    <a:xfrm>
                      <a:off x="0" y="0"/>
                      <a:ext cx="5334000" cy="2615470"/>
                    </a:xfrm>
                    <a:prstGeom prst="rect">
                      <a:avLst/>
                    </a:prstGeom>
                    <a:noFill/>
                    <a:ln w="9525">
                      <a:noFill/>
                      <a:headEnd/>
                      <a:tailEnd/>
                    </a:ln>
                  </pic:spPr>
                </pic:pic>
              </a:graphicData>
            </a:graphic>
          </wp:inline>
        </w:drawing>
      </w:r>
    </w:p>
    <w:p>
      <w:pPr>
        <w:pStyle w:val="BodyText"/>
      </w:pPr>
      <w:r>
        <w:rPr>
          <w:bCs/>
          <w:b/>
        </w:rPr>
        <w:t xml:space="preserve">图2：</w:t>
      </w:r>
    </w:p>
    <w:p>
      <w:pPr>
        <w:pStyle w:val="BodyText"/>
      </w:pPr>
      <w:r>
        <w:drawing>
          <wp:inline>
            <wp:extent cx="5334000" cy="2173798"/>
            <wp:effectExtent b="0" l="0" r="0" t="0"/>
            <wp:docPr descr="" title="fig:" id="37" name="Picture"/>
            <a:graphic>
              <a:graphicData uri="http://schemas.openxmlformats.org/drawingml/2006/picture">
                <pic:pic>
                  <pic:nvPicPr>
                    <pic:cNvPr descr="C:\Users\136906\AppData\Roaming\Typora\typora-user-images\image-20231115164428715.png" id="38" name="Picture"/>
                    <pic:cNvPicPr>
                      <a:picLocks noChangeArrowheads="1" noChangeAspect="1"/>
                    </pic:cNvPicPr>
                  </pic:nvPicPr>
                  <pic:blipFill>
                    <a:blip r:embed="rId36"/>
                    <a:stretch>
                      <a:fillRect/>
                    </a:stretch>
                  </pic:blipFill>
                  <pic:spPr bwMode="auto">
                    <a:xfrm>
                      <a:off x="0" y="0"/>
                      <a:ext cx="5334000" cy="2173798"/>
                    </a:xfrm>
                    <a:prstGeom prst="rect">
                      <a:avLst/>
                    </a:prstGeom>
                    <a:noFill/>
                    <a:ln w="9525">
                      <a:noFill/>
                      <a:headEnd/>
                      <a:tailEnd/>
                    </a:ln>
                  </pic:spPr>
                </pic:pic>
              </a:graphicData>
            </a:graphic>
          </wp:inline>
        </w:drawing>
      </w:r>
    </w:p>
    <w:p>
      <w:pPr>
        <w:pStyle w:val="BodyText"/>
      </w:pPr>
      <w:r>
        <w:drawing>
          <wp:inline>
            <wp:extent cx="5334000" cy="2427062"/>
            <wp:effectExtent b="0" l="0" r="0" t="0"/>
            <wp:docPr descr="" title="fig:" id="40" name="Picture"/>
            <a:graphic>
              <a:graphicData uri="http://schemas.openxmlformats.org/drawingml/2006/picture">
                <pic:pic>
                  <pic:nvPicPr>
                    <pic:cNvPr descr="C:\Users\136906\AppData\Roaming\Typora\typora-user-images\image-20231115164608309.png" id="41" name="Picture"/>
                    <pic:cNvPicPr>
                      <a:picLocks noChangeArrowheads="1" noChangeAspect="1"/>
                    </pic:cNvPicPr>
                  </pic:nvPicPr>
                  <pic:blipFill>
                    <a:blip r:embed="rId39"/>
                    <a:stretch>
                      <a:fillRect/>
                    </a:stretch>
                  </pic:blipFill>
                  <pic:spPr bwMode="auto">
                    <a:xfrm>
                      <a:off x="0" y="0"/>
                      <a:ext cx="5334000" cy="2427062"/>
                    </a:xfrm>
                    <a:prstGeom prst="rect">
                      <a:avLst/>
                    </a:prstGeom>
                    <a:noFill/>
                    <a:ln w="9525">
                      <a:noFill/>
                      <a:headEnd/>
                      <a:tailEnd/>
                    </a:ln>
                  </pic:spPr>
                </pic:pic>
              </a:graphicData>
            </a:graphic>
          </wp:inline>
        </w:drawing>
      </w:r>
    </w:p>
    <w:p>
      <w:pPr>
        <w:pStyle w:val="BodyText"/>
      </w:pPr>
    </w:p>
    <w:bookmarkEnd w:id="42"/>
    <w:bookmarkEnd w:id="43"/>
    <w:bookmarkEnd w:id="44"/>
    <w:bookmarkStart w:id="138" w:name="一基本资料"/>
    <w:p>
      <w:pPr>
        <w:pStyle w:val="Heading2"/>
      </w:pPr>
      <w:r>
        <w:t xml:space="preserve">一、基本资料</w:t>
      </w:r>
    </w:p>
    <w:bookmarkStart w:id="90" w:name="Xcb1f268c52cfcd8bedd06a8ab5e43b31ec84b8a"/>
    <w:p>
      <w:pPr>
        <w:pStyle w:val="Heading3"/>
      </w:pPr>
      <w:r>
        <w:t xml:space="preserve">1、客户信息管理</w:t>
      </w:r>
    </w:p>
    <w:bookmarkStart w:id="45" w:name="Xc5e506ec95ea962e5096078380b33bd88fc6b69"/>
    <w:p>
      <w:pPr>
        <w:pStyle w:val="Heading4"/>
      </w:pPr>
      <w:r>
        <w:t xml:space="preserve">&lt;1&gt;、</w:t>
      </w:r>
      <w:r>
        <w:rPr>
          <w:bCs/>
          <w:b/>
        </w:rPr>
        <w:t xml:space="preserve">系统路径</w:t>
      </w:r>
    </w:p>
    <w:p>
      <w:pPr>
        <w:pStyle w:val="FirstParagraph"/>
      </w:pPr>
      <w:r>
        <w:rPr>
          <w:bCs/>
          <w:b/>
        </w:rPr>
        <w:t xml:space="preserve">客户管理--&gt;客户信息管理</w:t>
      </w:r>
    </w:p>
    <w:bookmarkEnd w:id="45"/>
    <w:bookmarkStart w:id="82" w:name="X024696f8b24bb6c5b9a45ab66a343bee171e2ac"/>
    <w:p>
      <w:pPr>
        <w:pStyle w:val="Heading4"/>
      </w:pPr>
      <w:r>
        <w:t xml:space="preserve">&lt;2&gt;、操作说明</w:t>
      </w:r>
    </w:p>
    <w:p>
      <w:pPr>
        <w:pStyle w:val="FirstParagraph"/>
      </w:pPr>
      <w:r>
        <w:rPr>
          <w:bCs/>
          <w:b/>
        </w:rPr>
        <w:t xml:space="preserve">新增：点击“新增按钮”进入新增页面，然后根据相关客户信息填写相应的客户资料即可，点击“确定”即可</w:t>
      </w:r>
      <w:r>
        <w:t xml:space="preserve">（见下图）</w:t>
      </w:r>
    </w:p>
    <w:p>
      <w:pPr>
        <w:pStyle w:val="BodyText"/>
      </w:pPr>
      <w:r>
        <w:drawing>
          <wp:inline>
            <wp:extent cx="5334000" cy="2488456"/>
            <wp:effectExtent b="0" l="0" r="0" t="0"/>
            <wp:docPr descr="" title="fig:" id="47" name="Picture"/>
            <a:graphic>
              <a:graphicData uri="http://schemas.openxmlformats.org/drawingml/2006/picture">
                <pic:pic>
                  <pic:nvPicPr>
                    <pic:cNvPr descr="C:\Users\136906\AppData\Roaming\Typora\typora-user-images\image-20231115165406408.png" id="48" name="Picture"/>
                    <pic:cNvPicPr>
                      <a:picLocks noChangeArrowheads="1" noChangeAspect="1"/>
                    </pic:cNvPicPr>
                  </pic:nvPicPr>
                  <pic:blipFill>
                    <a:blip r:embed="rId46"/>
                    <a:stretch>
                      <a:fillRect/>
                    </a:stretch>
                  </pic:blipFill>
                  <pic:spPr bwMode="auto">
                    <a:xfrm>
                      <a:off x="0" y="0"/>
                      <a:ext cx="5334000" cy="2488456"/>
                    </a:xfrm>
                    <a:prstGeom prst="rect">
                      <a:avLst/>
                    </a:prstGeom>
                    <a:noFill/>
                    <a:ln w="9525">
                      <a:noFill/>
                      <a:headEnd/>
                      <a:tailEnd/>
                    </a:ln>
                  </pic:spPr>
                </pic:pic>
              </a:graphicData>
            </a:graphic>
          </wp:inline>
        </w:drawing>
      </w:r>
    </w:p>
    <w:p>
      <w:pPr>
        <w:pStyle w:val="BodyText"/>
      </w:pPr>
      <w:r>
        <w:drawing>
          <wp:inline>
            <wp:extent cx="5334000" cy="2870899"/>
            <wp:effectExtent b="0" l="0" r="0" t="0"/>
            <wp:docPr descr="" title="fig:" id="50" name="Picture"/>
            <a:graphic>
              <a:graphicData uri="http://schemas.openxmlformats.org/drawingml/2006/picture">
                <pic:pic>
                  <pic:nvPicPr>
                    <pic:cNvPr descr="C:\Users\136906\AppData\Roaming\Typora\typora-user-images\image-20231115170437336.png" id="51" name="Picture"/>
                    <pic:cNvPicPr>
                      <a:picLocks noChangeArrowheads="1" noChangeAspect="1"/>
                    </pic:cNvPicPr>
                  </pic:nvPicPr>
                  <pic:blipFill>
                    <a:blip r:embed="rId49"/>
                    <a:stretch>
                      <a:fillRect/>
                    </a:stretch>
                  </pic:blipFill>
                  <pic:spPr bwMode="auto">
                    <a:xfrm>
                      <a:off x="0" y="0"/>
                      <a:ext cx="5334000" cy="2870899"/>
                    </a:xfrm>
                    <a:prstGeom prst="rect">
                      <a:avLst/>
                    </a:prstGeom>
                    <a:noFill/>
                    <a:ln w="9525">
                      <a:noFill/>
                      <a:headEnd/>
                      <a:tailEnd/>
                    </a:ln>
                  </pic:spPr>
                </pic:pic>
              </a:graphicData>
            </a:graphic>
          </wp:inline>
        </w:drawing>
      </w:r>
    </w:p>
    <w:p>
      <w:pPr>
        <w:pStyle w:val="BodyText"/>
      </w:pPr>
      <w:r>
        <w:drawing>
          <wp:inline>
            <wp:extent cx="5334000" cy="2574936"/>
            <wp:effectExtent b="0" l="0" r="0" t="0"/>
            <wp:docPr descr="" title="fig:" id="53" name="Picture"/>
            <a:graphic>
              <a:graphicData uri="http://schemas.openxmlformats.org/drawingml/2006/picture">
                <pic:pic>
                  <pic:nvPicPr>
                    <pic:cNvPr descr="C:\Users\136906\AppData\Roaming\Typora\typora-user-images\image-20231115170553675.png" id="54" name="Picture"/>
                    <pic:cNvPicPr>
                      <a:picLocks noChangeArrowheads="1" noChangeAspect="1"/>
                    </pic:cNvPicPr>
                  </pic:nvPicPr>
                  <pic:blipFill>
                    <a:blip r:embed="rId52"/>
                    <a:stretch>
                      <a:fillRect/>
                    </a:stretch>
                  </pic:blipFill>
                  <pic:spPr bwMode="auto">
                    <a:xfrm>
                      <a:off x="0" y="0"/>
                      <a:ext cx="5334000" cy="2574936"/>
                    </a:xfrm>
                    <a:prstGeom prst="rect">
                      <a:avLst/>
                    </a:prstGeom>
                    <a:noFill/>
                    <a:ln w="9525">
                      <a:noFill/>
                      <a:headEnd/>
                      <a:tailEnd/>
                    </a:ln>
                  </pic:spPr>
                </pic:pic>
              </a:graphicData>
            </a:graphic>
          </wp:inline>
        </w:drawing>
      </w:r>
    </w:p>
    <w:p>
      <w:pPr>
        <w:pStyle w:val="BodyText"/>
      </w:pPr>
      <w:r>
        <w:rPr>
          <w:bCs/>
          <w:b/>
        </w:rPr>
        <w:t xml:space="preserve">EXCEL导入：首先点击“导入”按钮，然后点击下载导入模板并将下载的导入模板按照相应列名进行信息录入然后保存，最后再次点击“导入按钮”选择导入模板，进行导入即可（见下图）</w:t>
      </w:r>
    </w:p>
    <w:p>
      <w:pPr>
        <w:pStyle w:val="BodyText"/>
      </w:pPr>
      <w:r>
        <w:drawing>
          <wp:inline>
            <wp:extent cx="5334000" cy="2636277"/>
            <wp:effectExtent b="0" l="0" r="0" t="0"/>
            <wp:docPr descr="" title="fig:" id="56" name="Picture"/>
            <a:graphic>
              <a:graphicData uri="http://schemas.openxmlformats.org/drawingml/2006/picture">
                <pic:pic>
                  <pic:nvPicPr>
                    <pic:cNvPr descr="C:\Users\136906\AppData\Roaming\Typora\typora-user-images\image-20231115173519774.png" id="57" name="Picture"/>
                    <pic:cNvPicPr>
                      <a:picLocks noChangeArrowheads="1" noChangeAspect="1"/>
                    </pic:cNvPicPr>
                  </pic:nvPicPr>
                  <pic:blipFill>
                    <a:blip r:embed="rId55"/>
                    <a:stretch>
                      <a:fillRect/>
                    </a:stretch>
                  </pic:blipFill>
                  <pic:spPr bwMode="auto">
                    <a:xfrm>
                      <a:off x="0" y="0"/>
                      <a:ext cx="5334000" cy="2636277"/>
                    </a:xfrm>
                    <a:prstGeom prst="rect">
                      <a:avLst/>
                    </a:prstGeom>
                    <a:noFill/>
                    <a:ln w="9525">
                      <a:noFill/>
                      <a:headEnd/>
                      <a:tailEnd/>
                    </a:ln>
                  </pic:spPr>
                </pic:pic>
              </a:graphicData>
            </a:graphic>
          </wp:inline>
        </w:drawing>
      </w:r>
    </w:p>
    <w:p>
      <w:pPr>
        <w:pStyle w:val="BodyText"/>
      </w:pPr>
      <w:r>
        <w:drawing>
          <wp:inline>
            <wp:extent cx="5334000" cy="1232533"/>
            <wp:effectExtent b="0" l="0" r="0" t="0"/>
            <wp:docPr descr="" title="fig:" id="59" name="Picture"/>
            <a:graphic>
              <a:graphicData uri="http://schemas.openxmlformats.org/drawingml/2006/picture">
                <pic:pic>
                  <pic:nvPicPr>
                    <pic:cNvPr descr="C:\Users\136906\AppData\Roaming\Typora\typora-user-images\image-20231115173541048.png" id="60" name="Picture"/>
                    <pic:cNvPicPr>
                      <a:picLocks noChangeArrowheads="1" noChangeAspect="1"/>
                    </pic:cNvPicPr>
                  </pic:nvPicPr>
                  <pic:blipFill>
                    <a:blip r:embed="rId58"/>
                    <a:stretch>
                      <a:fillRect/>
                    </a:stretch>
                  </pic:blipFill>
                  <pic:spPr bwMode="auto">
                    <a:xfrm>
                      <a:off x="0" y="0"/>
                      <a:ext cx="5334000" cy="1232533"/>
                    </a:xfrm>
                    <a:prstGeom prst="rect">
                      <a:avLst/>
                    </a:prstGeom>
                    <a:noFill/>
                    <a:ln w="9525">
                      <a:noFill/>
                      <a:headEnd/>
                      <a:tailEnd/>
                    </a:ln>
                  </pic:spPr>
                </pic:pic>
              </a:graphicData>
            </a:graphic>
          </wp:inline>
        </w:drawing>
      </w:r>
    </w:p>
    <w:p>
      <w:pPr>
        <w:pStyle w:val="BodyText"/>
      </w:pPr>
      <w:r>
        <w:drawing>
          <wp:inline>
            <wp:extent cx="5334000" cy="2870991"/>
            <wp:effectExtent b="0" l="0" r="0" t="0"/>
            <wp:docPr descr="" title="fig:" id="62" name="Picture"/>
            <a:graphic>
              <a:graphicData uri="http://schemas.openxmlformats.org/drawingml/2006/picture">
                <pic:pic>
                  <pic:nvPicPr>
                    <pic:cNvPr descr="C:\Users\136906\AppData\Roaming\Typora\typora-user-images\image-20231115173711702.png" id="63" name="Picture"/>
                    <pic:cNvPicPr>
                      <a:picLocks noChangeArrowheads="1" noChangeAspect="1"/>
                    </pic:cNvPicPr>
                  </pic:nvPicPr>
                  <pic:blipFill>
                    <a:blip r:embed="rId61"/>
                    <a:stretch>
                      <a:fillRect/>
                    </a:stretch>
                  </pic:blipFill>
                  <pic:spPr bwMode="auto">
                    <a:xfrm>
                      <a:off x="0" y="0"/>
                      <a:ext cx="5334000" cy="2870991"/>
                    </a:xfrm>
                    <a:prstGeom prst="rect">
                      <a:avLst/>
                    </a:prstGeom>
                    <a:noFill/>
                    <a:ln w="9525">
                      <a:noFill/>
                      <a:headEnd/>
                      <a:tailEnd/>
                    </a:ln>
                  </pic:spPr>
                </pic:pic>
              </a:graphicData>
            </a:graphic>
          </wp:inline>
        </w:drawing>
      </w:r>
    </w:p>
    <w:p>
      <w:pPr>
        <w:pStyle w:val="BodyText"/>
      </w:pPr>
      <w:r>
        <w:drawing>
          <wp:inline>
            <wp:extent cx="5334000" cy="2538469"/>
            <wp:effectExtent b="0" l="0" r="0" t="0"/>
            <wp:docPr descr="" title="fig:" id="65" name="Picture"/>
            <a:graphic>
              <a:graphicData uri="http://schemas.openxmlformats.org/drawingml/2006/picture">
                <pic:pic>
                  <pic:nvPicPr>
                    <pic:cNvPr descr="C:\Users\136906\AppData\Roaming\Typora\typora-user-images\image-20231115173725796.png" id="66" name="Picture"/>
                    <pic:cNvPicPr>
                      <a:picLocks noChangeArrowheads="1" noChangeAspect="1"/>
                    </pic:cNvPicPr>
                  </pic:nvPicPr>
                  <pic:blipFill>
                    <a:blip r:embed="rId64"/>
                    <a:stretch>
                      <a:fillRect/>
                    </a:stretch>
                  </pic:blipFill>
                  <pic:spPr bwMode="auto">
                    <a:xfrm>
                      <a:off x="0" y="0"/>
                      <a:ext cx="5334000" cy="2538469"/>
                    </a:xfrm>
                    <a:prstGeom prst="rect">
                      <a:avLst/>
                    </a:prstGeom>
                    <a:noFill/>
                    <a:ln w="9525">
                      <a:noFill/>
                      <a:headEnd/>
                      <a:tailEnd/>
                    </a:ln>
                  </pic:spPr>
                </pic:pic>
              </a:graphicData>
            </a:graphic>
          </wp:inline>
        </w:drawing>
      </w:r>
    </w:p>
    <w:p>
      <w:pPr>
        <w:pStyle w:val="BodyText"/>
      </w:pPr>
    </w:p>
    <w:p>
      <w:pPr>
        <w:pStyle w:val="BodyText"/>
      </w:pPr>
      <w:r>
        <w:rPr>
          <w:bCs/>
          <w:b/>
        </w:rPr>
        <w:t xml:space="preserve">修改：先搜索需要修改客户的客户代码，找到相应的客户信息，点击右边的“编辑”按钮即可进入编辑界面，然后找到相应的信息栏位进行数据修改，最后点击确定即可（见下图）</w:t>
      </w:r>
    </w:p>
    <w:p>
      <w:pPr>
        <w:pStyle w:val="BodyText"/>
      </w:pPr>
      <w:r>
        <w:drawing>
          <wp:inline>
            <wp:extent cx="5334000" cy="1363474"/>
            <wp:effectExtent b="0" l="0" r="0" t="0"/>
            <wp:docPr descr="" title="fig:" id="68" name="Picture"/>
            <a:graphic>
              <a:graphicData uri="http://schemas.openxmlformats.org/drawingml/2006/picture">
                <pic:pic>
                  <pic:nvPicPr>
                    <pic:cNvPr descr="C:\Users\136906\AppData\Roaming\Typora\typora-user-images\image-20231115170953921.png" id="69" name="Picture"/>
                    <pic:cNvPicPr>
                      <a:picLocks noChangeArrowheads="1" noChangeAspect="1"/>
                    </pic:cNvPicPr>
                  </pic:nvPicPr>
                  <pic:blipFill>
                    <a:blip r:embed="rId67"/>
                    <a:stretch>
                      <a:fillRect/>
                    </a:stretch>
                  </pic:blipFill>
                  <pic:spPr bwMode="auto">
                    <a:xfrm>
                      <a:off x="0" y="0"/>
                      <a:ext cx="5334000" cy="1363474"/>
                    </a:xfrm>
                    <a:prstGeom prst="rect">
                      <a:avLst/>
                    </a:prstGeom>
                    <a:noFill/>
                    <a:ln w="9525">
                      <a:noFill/>
                      <a:headEnd/>
                      <a:tailEnd/>
                    </a:ln>
                  </pic:spPr>
                </pic:pic>
              </a:graphicData>
            </a:graphic>
          </wp:inline>
        </w:drawing>
      </w:r>
    </w:p>
    <w:p>
      <w:pPr>
        <w:pStyle w:val="BodyText"/>
      </w:pPr>
      <w:r>
        <w:drawing>
          <wp:inline>
            <wp:extent cx="5334000" cy="2812114"/>
            <wp:effectExtent b="0" l="0" r="0" t="0"/>
            <wp:docPr descr="" title="fig:" id="71" name="Picture"/>
            <a:graphic>
              <a:graphicData uri="http://schemas.openxmlformats.org/drawingml/2006/picture">
                <pic:pic>
                  <pic:nvPicPr>
                    <pic:cNvPr descr="C:\Users\136906\AppData\Roaming\Typora\typora-user-images\image-20231115171038762.png" id="72" name="Picture"/>
                    <pic:cNvPicPr>
                      <a:picLocks noChangeArrowheads="1" noChangeAspect="1"/>
                    </pic:cNvPicPr>
                  </pic:nvPicPr>
                  <pic:blipFill>
                    <a:blip r:embed="rId70"/>
                    <a:stretch>
                      <a:fillRect/>
                    </a:stretch>
                  </pic:blipFill>
                  <pic:spPr bwMode="auto">
                    <a:xfrm>
                      <a:off x="0" y="0"/>
                      <a:ext cx="5334000" cy="2812114"/>
                    </a:xfrm>
                    <a:prstGeom prst="rect">
                      <a:avLst/>
                    </a:prstGeom>
                    <a:noFill/>
                    <a:ln w="9525">
                      <a:noFill/>
                      <a:headEnd/>
                      <a:tailEnd/>
                    </a:ln>
                  </pic:spPr>
                </pic:pic>
              </a:graphicData>
            </a:graphic>
          </wp:inline>
        </w:drawing>
      </w:r>
    </w:p>
    <w:p>
      <w:pPr>
        <w:pStyle w:val="BodyText"/>
      </w:pPr>
      <w:r>
        <w:drawing>
          <wp:inline>
            <wp:extent cx="5334000" cy="2384136"/>
            <wp:effectExtent b="0" l="0" r="0" t="0"/>
            <wp:docPr descr="" title="fig:" id="74" name="Picture"/>
            <a:graphic>
              <a:graphicData uri="http://schemas.openxmlformats.org/drawingml/2006/picture">
                <pic:pic>
                  <pic:nvPicPr>
                    <pic:cNvPr descr="C:\Users\136906\AppData\Roaming\Typora\typora-user-images\image-20231115171056191.png" id="75" name="Picture"/>
                    <pic:cNvPicPr>
                      <a:picLocks noChangeArrowheads="1" noChangeAspect="1"/>
                    </pic:cNvPicPr>
                  </pic:nvPicPr>
                  <pic:blipFill>
                    <a:blip r:embed="rId73"/>
                    <a:stretch>
                      <a:fillRect/>
                    </a:stretch>
                  </pic:blipFill>
                  <pic:spPr bwMode="auto">
                    <a:xfrm>
                      <a:off x="0" y="0"/>
                      <a:ext cx="5334000" cy="2384136"/>
                    </a:xfrm>
                    <a:prstGeom prst="rect">
                      <a:avLst/>
                    </a:prstGeom>
                    <a:noFill/>
                    <a:ln w="9525">
                      <a:noFill/>
                      <a:headEnd/>
                      <a:tailEnd/>
                    </a:ln>
                  </pic:spPr>
                </pic:pic>
              </a:graphicData>
            </a:graphic>
          </wp:inline>
        </w:drawing>
      </w:r>
    </w:p>
    <w:p>
      <w:pPr>
        <w:pStyle w:val="BodyText"/>
      </w:pPr>
    </w:p>
    <w:p>
      <w:pPr>
        <w:pStyle w:val="BodyText"/>
      </w:pPr>
    </w:p>
    <w:p>
      <w:pPr>
        <w:pStyle w:val="BodyText"/>
      </w:pPr>
    </w:p>
    <w:p>
      <w:pPr>
        <w:pStyle w:val="BodyText"/>
      </w:pPr>
      <w:r>
        <w:rPr>
          <w:bCs/>
          <w:b/>
        </w:rPr>
        <w:t xml:space="preserve">删除：先搜索到相应的客户信息，然后点击右端的删除按钮，进行删除即可（见下图）</w:t>
      </w:r>
    </w:p>
    <w:p>
      <w:pPr>
        <w:pStyle w:val="BodyText"/>
      </w:pPr>
      <w:r>
        <w:drawing>
          <wp:inline>
            <wp:extent cx="5334000" cy="2048962"/>
            <wp:effectExtent b="0" l="0" r="0" t="0"/>
            <wp:docPr descr="" title="fig:" id="77" name="Picture"/>
            <a:graphic>
              <a:graphicData uri="http://schemas.openxmlformats.org/drawingml/2006/picture">
                <pic:pic>
                  <pic:nvPicPr>
                    <pic:cNvPr descr="C:\Users\136906\AppData\Roaming\Typora\typora-user-images\image-20231115171333531.png" id="78" name="Picture"/>
                    <pic:cNvPicPr>
                      <a:picLocks noChangeArrowheads="1" noChangeAspect="1"/>
                    </pic:cNvPicPr>
                  </pic:nvPicPr>
                  <pic:blipFill>
                    <a:blip r:embed="rId76"/>
                    <a:stretch>
                      <a:fillRect/>
                    </a:stretch>
                  </pic:blipFill>
                  <pic:spPr bwMode="auto">
                    <a:xfrm>
                      <a:off x="0" y="0"/>
                      <a:ext cx="5334000" cy="2048962"/>
                    </a:xfrm>
                    <a:prstGeom prst="rect">
                      <a:avLst/>
                    </a:prstGeom>
                    <a:noFill/>
                    <a:ln w="9525">
                      <a:noFill/>
                      <a:headEnd/>
                      <a:tailEnd/>
                    </a:ln>
                  </pic:spPr>
                </pic:pic>
              </a:graphicData>
            </a:graphic>
          </wp:inline>
        </w:drawing>
      </w:r>
    </w:p>
    <w:p>
      <w:pPr>
        <w:pStyle w:val="BodyText"/>
      </w:pPr>
    </w:p>
    <w:p>
      <w:pPr>
        <w:pStyle w:val="BodyText"/>
      </w:pPr>
      <w:r>
        <w:rPr>
          <w:bCs/>
          <w:b/>
        </w:rPr>
        <w:t xml:space="preserve">查询：可以根据表头搜索条件进行筛选，点击客户名称/客户代码可以进入当前客户信息的详情界面</w:t>
      </w:r>
    </w:p>
    <w:p>
      <w:pPr>
        <w:pStyle w:val="BodyText"/>
      </w:pPr>
      <w:r>
        <w:drawing>
          <wp:inline>
            <wp:extent cx="5334000" cy="2165893"/>
            <wp:effectExtent b="0" l="0" r="0" t="0"/>
            <wp:docPr descr="" title="fig:" id="80" name="Picture"/>
            <a:graphic>
              <a:graphicData uri="http://schemas.openxmlformats.org/drawingml/2006/picture">
                <pic:pic>
                  <pic:nvPicPr>
                    <pic:cNvPr descr="C:\Users\136906\AppData\Roaming\Typora\typora-user-images\image-20231115171220016.png" id="81" name="Picture"/>
                    <pic:cNvPicPr>
                      <a:picLocks noChangeArrowheads="1" noChangeAspect="1"/>
                    </pic:cNvPicPr>
                  </pic:nvPicPr>
                  <pic:blipFill>
                    <a:blip r:embed="rId79"/>
                    <a:stretch>
                      <a:fillRect/>
                    </a:stretch>
                  </pic:blipFill>
                  <pic:spPr bwMode="auto">
                    <a:xfrm>
                      <a:off x="0" y="0"/>
                      <a:ext cx="5334000" cy="2165893"/>
                    </a:xfrm>
                    <a:prstGeom prst="rect">
                      <a:avLst/>
                    </a:prstGeom>
                    <a:noFill/>
                    <a:ln w="9525">
                      <a:noFill/>
                      <a:headEnd/>
                      <a:tailEnd/>
                    </a:ln>
                  </pic:spPr>
                </pic:pic>
              </a:graphicData>
            </a:graphic>
          </wp:inline>
        </w:drawing>
      </w:r>
    </w:p>
    <w:bookmarkEnd w:id="82"/>
    <w:bookmarkStart w:id="89" w:name="X4785882cc66235a65d701f3ac85e15a6dc0601a"/>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页签说明：见下图，主要功能为增删改查</w:t>
      </w:r>
    </w:p>
    <w:p>
      <w:pPr>
        <w:pStyle w:val="BodyText"/>
      </w:pPr>
      <w:r>
        <w:drawing>
          <wp:inline>
            <wp:extent cx="5334000" cy="1934501"/>
            <wp:effectExtent b="0" l="0" r="0" t="0"/>
            <wp:docPr descr="" title="fig:" id="84" name="Picture"/>
            <a:graphic>
              <a:graphicData uri="http://schemas.openxmlformats.org/drawingml/2006/picture">
                <pic:pic>
                  <pic:nvPicPr>
                    <pic:cNvPr descr="C:\Users\136906\AppData\Roaming\Typora\typora-user-images\image-20231115171843861.png" id="85" name="Picture"/>
                    <pic:cNvPicPr>
                      <a:picLocks noChangeArrowheads="1" noChangeAspect="1"/>
                    </pic:cNvPicPr>
                  </pic:nvPicPr>
                  <pic:blipFill>
                    <a:blip r:embed="rId83"/>
                    <a:stretch>
                      <a:fillRect/>
                    </a:stretch>
                  </pic:blipFill>
                  <pic:spPr bwMode="auto">
                    <a:xfrm>
                      <a:off x="0" y="0"/>
                      <a:ext cx="5334000" cy="1934501"/>
                    </a:xfrm>
                    <a:prstGeom prst="rect">
                      <a:avLst/>
                    </a:prstGeom>
                    <a:noFill/>
                    <a:ln w="9525">
                      <a:noFill/>
                      <a:headEnd/>
                      <a:tailEnd/>
                    </a:ln>
                  </pic:spPr>
                </pic:pic>
              </a:graphicData>
            </a:graphic>
          </wp:inline>
        </w:drawing>
      </w:r>
    </w:p>
    <w:p>
      <w:pPr>
        <w:pStyle w:val="BodyText"/>
      </w:pPr>
      <w:r>
        <w:rPr>
          <w:bCs/>
          <w:b/>
        </w:rPr>
        <w:t xml:space="preserve">逻辑说明：该模块主要记录客户信息以及客户类型和客户之间的上下级关系，主公司可以在“子公司”页签中查看子公司信息</w:t>
      </w:r>
    </w:p>
    <w:p>
      <w:pPr>
        <w:pStyle w:val="BodyText"/>
      </w:pPr>
      <w:r>
        <w:drawing>
          <wp:inline>
            <wp:extent cx="5334000" cy="2700491"/>
            <wp:effectExtent b="0" l="0" r="0" t="0"/>
            <wp:docPr descr="" title="fig:" id="87" name="Picture"/>
            <a:graphic>
              <a:graphicData uri="http://schemas.openxmlformats.org/drawingml/2006/picture">
                <pic:pic>
                  <pic:nvPicPr>
                    <pic:cNvPr descr="C:\Users\136906\AppData\Roaming\Typora\typora-user-images\image-20231115173934761.png" id="88" name="Picture"/>
                    <pic:cNvPicPr>
                      <a:picLocks noChangeArrowheads="1" noChangeAspect="1"/>
                    </pic:cNvPicPr>
                  </pic:nvPicPr>
                  <pic:blipFill>
                    <a:blip r:embed="rId86"/>
                    <a:stretch>
                      <a:fillRect/>
                    </a:stretch>
                  </pic:blipFill>
                  <pic:spPr bwMode="auto">
                    <a:xfrm>
                      <a:off x="0" y="0"/>
                      <a:ext cx="5334000" cy="2700491"/>
                    </a:xfrm>
                    <a:prstGeom prst="rect">
                      <a:avLst/>
                    </a:prstGeom>
                    <a:noFill/>
                    <a:ln w="9525">
                      <a:noFill/>
                      <a:headEnd/>
                      <a:tailEnd/>
                    </a:ln>
                  </pic:spPr>
                </pic:pic>
              </a:graphicData>
            </a:graphic>
          </wp:inline>
        </w:drawing>
      </w:r>
    </w:p>
    <w:p>
      <w:pPr>
        <w:pStyle w:val="BodyText"/>
      </w:pPr>
    </w:p>
    <w:bookmarkEnd w:id="89"/>
    <w:bookmarkEnd w:id="90"/>
    <w:bookmarkStart w:id="97" w:name="X9a208b50378090ae1ac54adc8b8ca7df2236004"/>
    <w:p>
      <w:pPr>
        <w:pStyle w:val="Heading3"/>
      </w:pPr>
      <w:r>
        <w:t xml:space="preserve">2、品牌信息管理</w:t>
      </w:r>
    </w:p>
    <w:bookmarkStart w:id="91" w:name="Xfb78ee076f660af4d5db1810981f19eef98e655"/>
    <w:p>
      <w:pPr>
        <w:pStyle w:val="Heading4"/>
      </w:pPr>
      <w:r>
        <w:t xml:space="preserve">&lt;1&gt;、</w:t>
      </w:r>
      <w:r>
        <w:rPr>
          <w:bCs/>
          <w:b/>
        </w:rPr>
        <w:t xml:space="preserve">系统路径</w:t>
      </w:r>
    </w:p>
    <w:p>
      <w:pPr>
        <w:pStyle w:val="FirstParagraph"/>
      </w:pPr>
      <w:r>
        <w:rPr>
          <w:bCs/>
          <w:b/>
        </w:rPr>
        <w:t xml:space="preserve">品牌管理--&gt;品牌信息管理</w:t>
      </w:r>
    </w:p>
    <w:bookmarkEnd w:id="91"/>
    <w:bookmarkStart w:id="95" w:name="X6b4dfe70b59a4c2705baac9ca7043961419f914"/>
    <w:p>
      <w:pPr>
        <w:pStyle w:val="Heading4"/>
      </w:pPr>
      <w:r>
        <w:t xml:space="preserve">&lt;2&gt;、操作说明</w:t>
      </w:r>
    </w:p>
    <w:p>
      <w:pPr>
        <w:pStyle w:val="FirstParagraph"/>
      </w:pPr>
      <w:r>
        <w:rPr>
          <w:bCs/>
          <w:b/>
        </w:rPr>
        <w:t xml:space="preserve">增删改查&amp;&amp;EXCEL导入：和客户增删改逻辑相似，此处暂略操作指引</w:t>
      </w:r>
    </w:p>
    <w:p>
      <w:pPr>
        <w:pStyle w:val="BodyText"/>
      </w:pPr>
      <w:r>
        <w:drawing>
          <wp:inline>
            <wp:extent cx="5334000" cy="2432608"/>
            <wp:effectExtent b="0" l="0" r="0" t="0"/>
            <wp:docPr descr="" title="fig:" id="93" name="Picture"/>
            <a:graphic>
              <a:graphicData uri="http://schemas.openxmlformats.org/drawingml/2006/picture">
                <pic:pic>
                  <pic:nvPicPr>
                    <pic:cNvPr descr="C:\Users\136906\AppData\Roaming\Typora\typora-user-images\image-20231115173130546.png" id="94" name="Picture"/>
                    <pic:cNvPicPr>
                      <a:picLocks noChangeArrowheads="1" noChangeAspect="1"/>
                    </pic:cNvPicPr>
                  </pic:nvPicPr>
                  <pic:blipFill>
                    <a:blip r:embed="rId92"/>
                    <a:stretch>
                      <a:fillRect/>
                    </a:stretch>
                  </pic:blipFill>
                  <pic:spPr bwMode="auto">
                    <a:xfrm>
                      <a:off x="0" y="0"/>
                      <a:ext cx="5334000" cy="2432608"/>
                    </a:xfrm>
                    <a:prstGeom prst="rect">
                      <a:avLst/>
                    </a:prstGeom>
                    <a:noFill/>
                    <a:ln w="9525">
                      <a:noFill/>
                      <a:headEnd/>
                      <a:tailEnd/>
                    </a:ln>
                  </pic:spPr>
                </pic:pic>
              </a:graphicData>
            </a:graphic>
          </wp:inline>
        </w:drawing>
      </w:r>
    </w:p>
    <w:p>
      <w:pPr>
        <w:pStyle w:val="BodyText"/>
      </w:pPr>
    </w:p>
    <w:bookmarkEnd w:id="95"/>
    <w:bookmarkStart w:id="96" w:name="Xd74cadc052eba04d1a3aca70f3b72ac2c257019"/>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页签说明：见下图，主要功能为增删改查</w:t>
      </w:r>
    </w:p>
    <w:p>
      <w:pPr>
        <w:pStyle w:val="BodyText"/>
      </w:pPr>
    </w:p>
    <w:p>
      <w:pPr>
        <w:pStyle w:val="BodyText"/>
      </w:pPr>
      <w:r>
        <w:rPr>
          <w:bCs/>
          <w:b/>
        </w:rPr>
        <w:t xml:space="preserve">逻辑说明：该模块主要为了关联客户和品牌之间的关系，以及品牌下单代工厂和品牌之间的关系</w:t>
      </w:r>
    </w:p>
    <w:p>
      <w:pPr>
        <w:pStyle w:val="BodyText"/>
      </w:pPr>
    </w:p>
    <w:bookmarkEnd w:id="96"/>
    <w:bookmarkEnd w:id="97"/>
    <w:bookmarkStart w:id="107" w:name="X29a7ac55635effd6a754c3808dd55f92c095092"/>
    <w:p>
      <w:pPr>
        <w:pStyle w:val="Heading3"/>
      </w:pPr>
      <w:r>
        <w:t xml:space="preserve">3、产品信息管理</w:t>
      </w:r>
    </w:p>
    <w:bookmarkStart w:id="98" w:name="X201f9a3e2d89a8df324ede43b7d9959a7bce09c"/>
    <w:p>
      <w:pPr>
        <w:pStyle w:val="Heading4"/>
      </w:pPr>
      <w:r>
        <w:t xml:space="preserve">&lt;1&gt;、</w:t>
      </w:r>
      <w:r>
        <w:rPr>
          <w:bCs/>
          <w:b/>
        </w:rPr>
        <w:t xml:space="preserve">系统路径</w:t>
      </w:r>
    </w:p>
    <w:p>
      <w:pPr>
        <w:pStyle w:val="FirstParagraph"/>
      </w:pPr>
      <w:r>
        <w:rPr>
          <w:bCs/>
          <w:b/>
        </w:rPr>
        <w:t xml:space="preserve">产品管理--&gt;产品管理</w:t>
      </w:r>
    </w:p>
    <w:bookmarkEnd w:id="98"/>
    <w:bookmarkStart w:id="102" w:name="X34338d1f94c8efe5575127ffe5ff8fb26da4e2f"/>
    <w:p>
      <w:pPr>
        <w:pStyle w:val="Heading4"/>
      </w:pPr>
      <w:r>
        <w:t xml:space="preserve">&lt;2&gt;、操作说明</w:t>
      </w:r>
    </w:p>
    <w:p>
      <w:pPr>
        <w:pStyle w:val="FirstParagraph"/>
      </w:pPr>
      <w:r>
        <w:rPr>
          <w:bCs/>
          <w:b/>
        </w:rPr>
        <w:t xml:space="preserve">增删改查：与示例1操作模式一致，暂略</w:t>
      </w:r>
    </w:p>
    <w:p>
      <w:pPr>
        <w:pStyle w:val="BodyText"/>
      </w:pPr>
      <w:r>
        <w:drawing>
          <wp:inline>
            <wp:extent cx="5334000" cy="2671799"/>
            <wp:effectExtent b="0" l="0" r="0" t="0"/>
            <wp:docPr descr="" title="fig:" id="100" name="Picture"/>
            <a:graphic>
              <a:graphicData uri="http://schemas.openxmlformats.org/drawingml/2006/picture">
                <pic:pic>
                  <pic:nvPicPr>
                    <pic:cNvPr descr="C:\Users\136906\AppData\Roaming\Typora\typora-user-images\image-20231116081657923.png" id="101" name="Picture"/>
                    <pic:cNvPicPr>
                      <a:picLocks noChangeArrowheads="1" noChangeAspect="1"/>
                    </pic:cNvPicPr>
                  </pic:nvPicPr>
                  <pic:blipFill>
                    <a:blip r:embed="rId99"/>
                    <a:stretch>
                      <a:fillRect/>
                    </a:stretch>
                  </pic:blipFill>
                  <pic:spPr bwMode="auto">
                    <a:xfrm>
                      <a:off x="0" y="0"/>
                      <a:ext cx="5334000" cy="2671799"/>
                    </a:xfrm>
                    <a:prstGeom prst="rect">
                      <a:avLst/>
                    </a:prstGeom>
                    <a:noFill/>
                    <a:ln w="9525">
                      <a:noFill/>
                      <a:headEnd/>
                      <a:tailEnd/>
                    </a:ln>
                  </pic:spPr>
                </pic:pic>
              </a:graphicData>
            </a:graphic>
          </wp:inline>
        </w:drawing>
      </w:r>
    </w:p>
    <w:bookmarkEnd w:id="102"/>
    <w:bookmarkStart w:id="106" w:name="Xa406b3f117d098d2c3ae4bb165da3e492f0c431"/>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页签说明：见下图，主要功能为增删改查</w:t>
      </w:r>
    </w:p>
    <w:p>
      <w:pPr>
        <w:pStyle w:val="BodyText"/>
      </w:pPr>
      <w:r>
        <w:drawing>
          <wp:inline>
            <wp:extent cx="5334000" cy="2874902"/>
            <wp:effectExtent b="0" l="0" r="0" t="0"/>
            <wp:docPr descr="" title="fig:" id="104" name="Picture"/>
            <a:graphic>
              <a:graphicData uri="http://schemas.openxmlformats.org/drawingml/2006/picture">
                <pic:pic>
                  <pic:nvPicPr>
                    <pic:cNvPr descr="C:\Users\136906\AppData\Roaming\Typora\typora-user-images\image-20231116081953430.png" id="105" name="Picture"/>
                    <pic:cNvPicPr>
                      <a:picLocks noChangeArrowheads="1" noChangeAspect="1"/>
                    </pic:cNvPicPr>
                  </pic:nvPicPr>
                  <pic:blipFill>
                    <a:blip r:embed="rId103"/>
                    <a:stretch>
                      <a:fillRect/>
                    </a:stretch>
                  </pic:blipFill>
                  <pic:spPr bwMode="auto">
                    <a:xfrm>
                      <a:off x="0" y="0"/>
                      <a:ext cx="5334000" cy="2874902"/>
                    </a:xfrm>
                    <a:prstGeom prst="rect">
                      <a:avLst/>
                    </a:prstGeom>
                    <a:noFill/>
                    <a:ln w="9525">
                      <a:noFill/>
                      <a:headEnd/>
                      <a:tailEnd/>
                    </a:ln>
                  </pic:spPr>
                </pic:pic>
              </a:graphicData>
            </a:graphic>
          </wp:inline>
        </w:drawing>
      </w:r>
    </w:p>
    <w:p>
      <w:pPr>
        <w:pStyle w:val="BodyText"/>
      </w:pPr>
      <w:r>
        <w:rPr>
          <w:bCs/>
          <w:b/>
        </w:rPr>
        <w:t xml:space="preserve">逻辑说明：该模块主要为建立客户产品基本信息，关联客户和品牌和专案及项目信息，然后和内部ERP信息进行关联</w:t>
      </w:r>
    </w:p>
    <w:bookmarkEnd w:id="106"/>
    <w:bookmarkEnd w:id="107"/>
    <w:bookmarkStart w:id="114" w:name="X45a03285d3f034acd6928b8d3d14acca03aacfd"/>
    <w:p>
      <w:pPr>
        <w:pStyle w:val="Heading3"/>
      </w:pPr>
      <w:r>
        <w:t xml:space="preserve">4、专案组信息管理</w:t>
      </w:r>
    </w:p>
    <w:bookmarkStart w:id="108" w:name="X1b75b2f57da2a0550cc21ea422c381677cfd106"/>
    <w:p>
      <w:pPr>
        <w:pStyle w:val="Heading4"/>
      </w:pPr>
      <w:r>
        <w:t xml:space="preserve">&lt;1&gt;、</w:t>
      </w:r>
      <w:r>
        <w:rPr>
          <w:bCs/>
          <w:b/>
        </w:rPr>
        <w:t xml:space="preserve">系统路径</w:t>
      </w:r>
    </w:p>
    <w:p>
      <w:pPr>
        <w:pStyle w:val="FirstParagraph"/>
      </w:pPr>
      <w:r>
        <w:rPr>
          <w:bCs/>
          <w:b/>
        </w:rPr>
        <w:t xml:space="preserve">专案管理--&gt;专案组信息管理</w:t>
      </w:r>
    </w:p>
    <w:bookmarkEnd w:id="108"/>
    <w:bookmarkStart w:id="112" w:name="Xaaf393f9acefdd0f05a47a563fbdd071101055b"/>
    <w:p>
      <w:pPr>
        <w:pStyle w:val="Heading4"/>
      </w:pPr>
      <w:r>
        <w:t xml:space="preserve">&lt;2&gt;、操作说明</w:t>
      </w:r>
    </w:p>
    <w:p>
      <w:pPr>
        <w:pStyle w:val="FirstParagraph"/>
      </w:pPr>
      <w:r>
        <w:rPr>
          <w:bCs/>
          <w:b/>
        </w:rPr>
        <w:t xml:space="preserve">增删改查：暂略</w:t>
      </w:r>
    </w:p>
    <w:p>
      <w:pPr>
        <w:pStyle w:val="BodyText"/>
      </w:pPr>
      <w:r>
        <w:drawing>
          <wp:inline>
            <wp:extent cx="5334000" cy="2285038"/>
            <wp:effectExtent b="0" l="0" r="0" t="0"/>
            <wp:docPr descr="" title="fig:" id="110" name="Picture"/>
            <a:graphic>
              <a:graphicData uri="http://schemas.openxmlformats.org/drawingml/2006/picture">
                <pic:pic>
                  <pic:nvPicPr>
                    <pic:cNvPr descr="C:\Users\136906\AppData\Roaming\Typora\typora-user-images\image-20231116082655503.png" id="111" name="Picture"/>
                    <pic:cNvPicPr>
                      <a:picLocks noChangeArrowheads="1" noChangeAspect="1"/>
                    </pic:cNvPicPr>
                  </pic:nvPicPr>
                  <pic:blipFill>
                    <a:blip r:embed="rId109"/>
                    <a:stretch>
                      <a:fillRect/>
                    </a:stretch>
                  </pic:blipFill>
                  <pic:spPr bwMode="auto">
                    <a:xfrm>
                      <a:off x="0" y="0"/>
                      <a:ext cx="5334000" cy="2285038"/>
                    </a:xfrm>
                    <a:prstGeom prst="rect">
                      <a:avLst/>
                    </a:prstGeom>
                    <a:noFill/>
                    <a:ln w="9525">
                      <a:noFill/>
                      <a:headEnd/>
                      <a:tailEnd/>
                    </a:ln>
                  </pic:spPr>
                </pic:pic>
              </a:graphicData>
            </a:graphic>
          </wp:inline>
        </w:drawing>
      </w:r>
    </w:p>
    <w:p>
      <w:pPr>
        <w:pStyle w:val="BodyText"/>
      </w:pPr>
    </w:p>
    <w:bookmarkEnd w:id="112"/>
    <w:bookmarkStart w:id="113" w:name="Xa19a0a5d9e2ab7e845e522437204a5671e3128d"/>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逻辑说明：该模块主要创建专案小组信息，然后绑定专案组的成员以及项目角色，方便后续专案和项目信息同步选择专案小组信息和项目奖金分配</w:t>
      </w:r>
    </w:p>
    <w:bookmarkEnd w:id="113"/>
    <w:bookmarkEnd w:id="114"/>
    <w:bookmarkStart w:id="121" w:name="Xa74d14c5ec5412425a94babb6782183a18a6a4c"/>
    <w:p>
      <w:pPr>
        <w:pStyle w:val="Heading3"/>
      </w:pPr>
      <w:r>
        <w:t xml:space="preserve">5、专案信息管理</w:t>
      </w:r>
    </w:p>
    <w:bookmarkStart w:id="115" w:name="X5b12bd62970a4679c11a11f0f680379fe8e744c"/>
    <w:p>
      <w:pPr>
        <w:pStyle w:val="Heading4"/>
      </w:pPr>
      <w:r>
        <w:t xml:space="preserve">&lt;1&gt;、</w:t>
      </w:r>
      <w:r>
        <w:rPr>
          <w:bCs/>
          <w:b/>
        </w:rPr>
        <w:t xml:space="preserve">系统路径</w:t>
      </w:r>
    </w:p>
    <w:p>
      <w:pPr>
        <w:pStyle w:val="FirstParagraph"/>
      </w:pPr>
      <w:r>
        <w:rPr>
          <w:bCs/>
          <w:b/>
        </w:rPr>
        <w:t xml:space="preserve">专案管理--&gt;专案信息管理</w:t>
      </w:r>
    </w:p>
    <w:bookmarkEnd w:id="115"/>
    <w:bookmarkStart w:id="119" w:name="X0407c4ff793c3ed9f72e583546ccd7f8e1b5caa"/>
    <w:p>
      <w:pPr>
        <w:pStyle w:val="Heading4"/>
      </w:pPr>
      <w:r>
        <w:t xml:space="preserve">&lt;2&gt;、操作说明</w:t>
      </w:r>
    </w:p>
    <w:p>
      <w:pPr>
        <w:pStyle w:val="FirstParagraph"/>
      </w:pPr>
      <w:r>
        <w:rPr>
          <w:bCs/>
          <w:b/>
        </w:rPr>
        <w:t xml:space="preserve">增删改查：暂略</w:t>
      </w:r>
    </w:p>
    <w:p>
      <w:pPr>
        <w:pStyle w:val="BodyText"/>
      </w:pPr>
      <w:r>
        <w:drawing>
          <wp:inline>
            <wp:extent cx="5334000" cy="2564043"/>
            <wp:effectExtent b="0" l="0" r="0" t="0"/>
            <wp:docPr descr="" title="fig:" id="117" name="Picture"/>
            <a:graphic>
              <a:graphicData uri="http://schemas.openxmlformats.org/drawingml/2006/picture">
                <pic:pic>
                  <pic:nvPicPr>
                    <pic:cNvPr descr="C:\Users\136906\AppData\Roaming\Typora\typora-user-images\image-20231116083531469.png" id="118" name="Picture"/>
                    <pic:cNvPicPr>
                      <a:picLocks noChangeArrowheads="1" noChangeAspect="1"/>
                    </pic:cNvPicPr>
                  </pic:nvPicPr>
                  <pic:blipFill>
                    <a:blip r:embed="rId116"/>
                    <a:stretch>
                      <a:fillRect/>
                    </a:stretch>
                  </pic:blipFill>
                  <pic:spPr bwMode="auto">
                    <a:xfrm>
                      <a:off x="0" y="0"/>
                      <a:ext cx="5334000" cy="2564043"/>
                    </a:xfrm>
                    <a:prstGeom prst="rect">
                      <a:avLst/>
                    </a:prstGeom>
                    <a:noFill/>
                    <a:ln w="9525">
                      <a:noFill/>
                      <a:headEnd/>
                      <a:tailEnd/>
                    </a:ln>
                  </pic:spPr>
                </pic:pic>
              </a:graphicData>
            </a:graphic>
          </wp:inline>
        </w:drawing>
      </w:r>
    </w:p>
    <w:bookmarkEnd w:id="119"/>
    <w:bookmarkStart w:id="120" w:name="X8c7c96e345a5e9bde741109cd082bf7e64dec5d"/>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逻辑说明：该模块主要为了创建专案信息，然后关联品牌和品牌客户以及业务角色之间的关系</w:t>
      </w:r>
    </w:p>
    <w:bookmarkEnd w:id="120"/>
    <w:bookmarkEnd w:id="121"/>
    <w:bookmarkStart w:id="125" w:name="Xeeb44cc65b26f84957259a407f348977854fc95"/>
    <w:p>
      <w:pPr>
        <w:pStyle w:val="Heading3"/>
      </w:pPr>
      <w:r>
        <w:t xml:space="preserve">6、订单管理</w:t>
      </w:r>
    </w:p>
    <w:bookmarkStart w:id="122" w:name="X7c6e8101e897ce0478326138dda216ea655b34d"/>
    <w:p>
      <w:pPr>
        <w:pStyle w:val="Heading4"/>
      </w:pPr>
      <w:r>
        <w:t xml:space="preserve">&lt;1&gt;、</w:t>
      </w:r>
      <w:r>
        <w:rPr>
          <w:bCs/>
          <w:b/>
        </w:rPr>
        <w:t xml:space="preserve">系统路径</w:t>
      </w:r>
    </w:p>
    <w:p>
      <w:pPr>
        <w:pStyle w:val="FirstParagraph"/>
      </w:pPr>
      <w:r>
        <w:rPr>
          <w:bCs/>
          <w:b/>
        </w:rPr>
        <w:t xml:space="preserve">订单管理--&gt;专案订单</w:t>
      </w:r>
    </w:p>
    <w:bookmarkEnd w:id="122"/>
    <w:bookmarkStart w:id="123" w:name="X11717020dd3bc1ce5d74ab22dbbb8ea155f8ada"/>
    <w:p>
      <w:pPr>
        <w:pStyle w:val="Heading4"/>
      </w:pPr>
      <w:r>
        <w:t xml:space="preserve">&lt;2&gt;、操作说明</w:t>
      </w:r>
    </w:p>
    <w:p>
      <w:pPr>
        <w:pStyle w:val="FirstParagraph"/>
      </w:pPr>
      <w:r>
        <w:rPr>
          <w:bCs/>
          <w:b/>
        </w:rPr>
        <w:t xml:space="preserve">增删改查：暂略</w:t>
      </w:r>
    </w:p>
    <w:bookmarkEnd w:id="123"/>
    <w:bookmarkStart w:id="124" w:name="X204f1f41cc2727ca52ef3177432dd9e9640fbbf"/>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逻辑说明：该模块是专案客户的下单数据汇总，是由ERP系统获取，也支持手动新增</w:t>
      </w:r>
    </w:p>
    <w:bookmarkEnd w:id="124"/>
    <w:bookmarkEnd w:id="125"/>
    <w:bookmarkStart w:id="129" w:name="X69184e523908d42eaf8211398b2d359002f22ec"/>
    <w:p>
      <w:pPr>
        <w:pStyle w:val="Heading3"/>
      </w:pPr>
      <w:r>
        <w:t xml:space="preserve">7、报价管理</w:t>
      </w:r>
    </w:p>
    <w:bookmarkStart w:id="126" w:name="X6fcf591f1611ecf137bcd1cbc428d6f26974489"/>
    <w:p>
      <w:pPr>
        <w:pStyle w:val="Heading4"/>
      </w:pPr>
      <w:r>
        <w:t xml:space="preserve">&lt;1&gt;、</w:t>
      </w:r>
      <w:r>
        <w:rPr>
          <w:bCs/>
          <w:b/>
        </w:rPr>
        <w:t xml:space="preserve">系统路径</w:t>
      </w:r>
    </w:p>
    <w:p>
      <w:pPr>
        <w:pStyle w:val="FirstParagraph"/>
      </w:pPr>
      <w:r>
        <w:rPr>
          <w:bCs/>
          <w:b/>
        </w:rPr>
        <w:t xml:space="preserve">项目管理--&gt;价格管理（子页签）</w:t>
      </w:r>
    </w:p>
    <w:bookmarkEnd w:id="126"/>
    <w:bookmarkStart w:id="127" w:name="X938293102462e4dd427019091631ccfb8ab3156"/>
    <w:p>
      <w:pPr>
        <w:pStyle w:val="Heading4"/>
      </w:pPr>
      <w:r>
        <w:t xml:space="preserve">&lt;2&gt;、操作说明</w:t>
      </w:r>
    </w:p>
    <w:p>
      <w:pPr>
        <w:pStyle w:val="FirstParagraph"/>
      </w:pPr>
      <w:r>
        <w:rPr>
          <w:bCs/>
          <w:b/>
        </w:rPr>
        <w:t xml:space="preserve">增删改查：暂略</w:t>
      </w:r>
    </w:p>
    <w:bookmarkEnd w:id="127"/>
    <w:bookmarkStart w:id="128" w:name="Xfa481124f7ca904799f8fc30a52a3c4d2be2ecb"/>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逻辑说明：该模块是专案客户的报价信息汇总，是由ERP系统获取，也支持手动新增，支持链接报价系统</w:t>
      </w:r>
    </w:p>
    <w:bookmarkEnd w:id="128"/>
    <w:bookmarkEnd w:id="129"/>
    <w:bookmarkStart w:id="133" w:name="X38efacd1594e4c77465a741143d460624ff65b1"/>
    <w:p>
      <w:pPr>
        <w:pStyle w:val="Heading3"/>
      </w:pPr>
      <w:r>
        <w:t xml:space="preserve">8、设计需求单</w:t>
      </w:r>
    </w:p>
    <w:bookmarkStart w:id="130" w:name="X812fcabfd572320978ebd21463f0b02b3634151"/>
    <w:p>
      <w:pPr>
        <w:pStyle w:val="Heading4"/>
      </w:pPr>
      <w:r>
        <w:t xml:space="preserve">&lt;1&gt;、</w:t>
      </w:r>
      <w:r>
        <w:rPr>
          <w:bCs/>
          <w:b/>
        </w:rPr>
        <w:t xml:space="preserve">系统路径</w:t>
      </w:r>
    </w:p>
    <w:p>
      <w:pPr>
        <w:pStyle w:val="FirstParagraph"/>
      </w:pPr>
      <w:r>
        <w:rPr>
          <w:bCs/>
          <w:b/>
        </w:rPr>
        <w:t xml:space="preserve">项目管理--&gt;设计需求单（子页签）</w:t>
      </w:r>
    </w:p>
    <w:bookmarkEnd w:id="130"/>
    <w:bookmarkStart w:id="131" w:name="X58cbc91f6c000577464286bc904a0c38b8d6bb3"/>
    <w:p>
      <w:pPr>
        <w:pStyle w:val="Heading4"/>
      </w:pPr>
      <w:r>
        <w:t xml:space="preserve">&lt;2&gt;、操作说明</w:t>
      </w:r>
    </w:p>
    <w:p>
      <w:pPr>
        <w:pStyle w:val="FirstParagraph"/>
      </w:pPr>
      <w:r>
        <w:rPr>
          <w:bCs/>
          <w:b/>
        </w:rPr>
        <w:t xml:space="preserve">增删改查：暂略</w:t>
      </w:r>
    </w:p>
    <w:bookmarkEnd w:id="131"/>
    <w:bookmarkStart w:id="132" w:name="X2aae6ec6ff0bb7176ac0bc6ca4182fe1e5bdc27"/>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逻辑说明：该模块是专案的设计需求单汇总，是由ERP系统获取，也支持手动新增，支持链接设计需求单</w:t>
      </w:r>
    </w:p>
    <w:bookmarkEnd w:id="132"/>
    <w:bookmarkEnd w:id="133"/>
    <w:bookmarkStart w:id="137" w:name="X34a0db3367bf0b19171707a9d4124f4a08df44b"/>
    <w:p>
      <w:pPr>
        <w:pStyle w:val="Heading3"/>
      </w:pPr>
      <w:r>
        <w:t xml:space="preserve">9、打样工程单</w:t>
      </w:r>
    </w:p>
    <w:bookmarkStart w:id="134" w:name="X905b21bea5fb9c0d6fdf1f95e66e14bb565ba6c"/>
    <w:p>
      <w:pPr>
        <w:pStyle w:val="Heading4"/>
      </w:pPr>
      <w:r>
        <w:t xml:space="preserve">&lt;1&gt;、</w:t>
      </w:r>
      <w:r>
        <w:rPr>
          <w:bCs/>
          <w:b/>
        </w:rPr>
        <w:t xml:space="preserve">系统路径</w:t>
      </w:r>
    </w:p>
    <w:p>
      <w:pPr>
        <w:pStyle w:val="FirstParagraph"/>
      </w:pPr>
      <w:r>
        <w:rPr>
          <w:bCs/>
          <w:b/>
        </w:rPr>
        <w:t xml:space="preserve">项目管理--&gt;打样工程单（子页签）</w:t>
      </w:r>
    </w:p>
    <w:bookmarkEnd w:id="134"/>
    <w:bookmarkStart w:id="135" w:name="Xd877d62e64189fb4242a0b82f4e17875ec32886"/>
    <w:p>
      <w:pPr>
        <w:pStyle w:val="Heading4"/>
      </w:pPr>
      <w:r>
        <w:t xml:space="preserve">&lt;2&gt;、操作说明</w:t>
      </w:r>
    </w:p>
    <w:p>
      <w:pPr>
        <w:pStyle w:val="FirstParagraph"/>
      </w:pPr>
      <w:r>
        <w:rPr>
          <w:bCs/>
          <w:b/>
        </w:rPr>
        <w:t xml:space="preserve">增删改查：暂略</w:t>
      </w:r>
    </w:p>
    <w:bookmarkEnd w:id="135"/>
    <w:bookmarkStart w:id="136" w:name="X6d69195ed6180baeb8b5206540cb56ee6536d1c"/>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逻辑说明：该模块是专案客户的打样单数据汇总，是由ERP系统获取，也支持手动新增</w:t>
      </w:r>
    </w:p>
    <w:bookmarkEnd w:id="136"/>
    <w:bookmarkEnd w:id="137"/>
    <w:bookmarkEnd w:id="138"/>
    <w:bookmarkStart w:id="238" w:name="二项目信息管理"/>
    <w:p>
      <w:pPr>
        <w:pStyle w:val="Heading2"/>
      </w:pPr>
      <w:r>
        <w:t xml:space="preserve">二、项目信息管理</w:t>
      </w:r>
    </w:p>
    <w:bookmarkStart w:id="142" w:name="思维导图"/>
    <w:p>
      <w:pPr>
        <w:pStyle w:val="Heading3"/>
      </w:pPr>
      <w:r>
        <w:rPr>
          <w:bCs/>
          <w:b/>
        </w:rPr>
        <w:t xml:space="preserve">思维导图</w:t>
      </w:r>
    </w:p>
    <w:p>
      <w:pPr>
        <w:pStyle w:val="FirstParagraph"/>
      </w:pPr>
      <w:r>
        <w:drawing>
          <wp:inline>
            <wp:extent cx="5334000" cy="3451944"/>
            <wp:effectExtent b="0" l="0" r="0" t="0"/>
            <wp:docPr descr="" title="fig:" id="140" name="Picture"/>
            <a:graphic>
              <a:graphicData uri="http://schemas.openxmlformats.org/drawingml/2006/picture">
                <pic:pic>
                  <pic:nvPicPr>
                    <pic:cNvPr descr="C:\Users\136906\AppData\Roaming\Typora\typora-user-images\image-20240106151427638.png" id="141" name="Picture"/>
                    <pic:cNvPicPr>
                      <a:picLocks noChangeArrowheads="1" noChangeAspect="1"/>
                    </pic:cNvPicPr>
                  </pic:nvPicPr>
                  <pic:blipFill>
                    <a:blip r:embed="rId139"/>
                    <a:stretch>
                      <a:fillRect/>
                    </a:stretch>
                  </pic:blipFill>
                  <pic:spPr bwMode="auto">
                    <a:xfrm>
                      <a:off x="0" y="0"/>
                      <a:ext cx="5334000" cy="3451944"/>
                    </a:xfrm>
                    <a:prstGeom prst="rect">
                      <a:avLst/>
                    </a:prstGeom>
                    <a:noFill/>
                    <a:ln w="9525">
                      <a:noFill/>
                      <a:headEnd/>
                      <a:tailEnd/>
                    </a:ln>
                  </pic:spPr>
                </pic:pic>
              </a:graphicData>
            </a:graphic>
          </wp:inline>
        </w:drawing>
      </w:r>
    </w:p>
    <w:p>
      <w:pPr>
        <w:pStyle w:val="BodyText"/>
      </w:pPr>
    </w:p>
    <w:p>
      <w:pPr>
        <w:pStyle w:val="BodyText"/>
      </w:pPr>
    </w:p>
    <w:bookmarkEnd w:id="142"/>
    <w:bookmarkStart w:id="149" w:name="Xc79d380047094855391dc495996283da90c1ccd"/>
    <w:p>
      <w:pPr>
        <w:pStyle w:val="Heading3"/>
      </w:pPr>
      <w:r>
        <w:t xml:space="preserve">1、项目任务设定</w:t>
      </w:r>
    </w:p>
    <w:bookmarkStart w:id="143" w:name="Xd96002b7a5d0ed37cd4ccdb7eeb9b5fe24b13fc"/>
    <w:p>
      <w:pPr>
        <w:pStyle w:val="Heading4"/>
      </w:pPr>
      <w:r>
        <w:t xml:space="preserve">&lt;1&gt;、</w:t>
      </w:r>
      <w:r>
        <w:rPr>
          <w:bCs/>
          <w:b/>
        </w:rPr>
        <w:t xml:space="preserve">系统路径</w:t>
      </w:r>
    </w:p>
    <w:p>
      <w:pPr>
        <w:pStyle w:val="FirstParagraph"/>
      </w:pPr>
      <w:r>
        <w:rPr>
          <w:bCs/>
          <w:b/>
        </w:rPr>
        <w:t xml:space="preserve">项目管理--&gt;项目任务设定</w:t>
      </w:r>
    </w:p>
    <w:bookmarkEnd w:id="143"/>
    <w:bookmarkStart w:id="147" w:name="X9b7fade269a34195f22530ade65881f9f239ae6"/>
    <w:p>
      <w:pPr>
        <w:pStyle w:val="Heading4"/>
      </w:pPr>
      <w:r>
        <w:t xml:space="preserve">&lt;2&gt;、操作说明</w:t>
      </w:r>
    </w:p>
    <w:p>
      <w:pPr>
        <w:pStyle w:val="FirstParagraph"/>
      </w:pPr>
      <w:r>
        <w:rPr>
          <w:bCs/>
          <w:b/>
        </w:rPr>
        <w:t xml:space="preserve">增删改查：暂略</w:t>
      </w:r>
    </w:p>
    <w:p>
      <w:pPr>
        <w:pStyle w:val="BodyText"/>
      </w:pPr>
      <w:r>
        <w:drawing>
          <wp:inline>
            <wp:extent cx="5334000" cy="2471040"/>
            <wp:effectExtent b="0" l="0" r="0" t="0"/>
            <wp:docPr descr="" title="fig:" id="145" name="Picture"/>
            <a:graphic>
              <a:graphicData uri="http://schemas.openxmlformats.org/drawingml/2006/picture">
                <pic:pic>
                  <pic:nvPicPr>
                    <pic:cNvPr descr="C:\Users\136906\AppData\Roaming\Typora\typora-user-images\image-20231116083904827.png" id="146" name="Picture"/>
                    <pic:cNvPicPr>
                      <a:picLocks noChangeArrowheads="1" noChangeAspect="1"/>
                    </pic:cNvPicPr>
                  </pic:nvPicPr>
                  <pic:blipFill>
                    <a:blip r:embed="rId144"/>
                    <a:stretch>
                      <a:fillRect/>
                    </a:stretch>
                  </pic:blipFill>
                  <pic:spPr bwMode="auto">
                    <a:xfrm>
                      <a:off x="0" y="0"/>
                      <a:ext cx="5334000" cy="2471040"/>
                    </a:xfrm>
                    <a:prstGeom prst="rect">
                      <a:avLst/>
                    </a:prstGeom>
                    <a:noFill/>
                    <a:ln w="9525">
                      <a:noFill/>
                      <a:headEnd/>
                      <a:tailEnd/>
                    </a:ln>
                  </pic:spPr>
                </pic:pic>
              </a:graphicData>
            </a:graphic>
          </wp:inline>
        </w:drawing>
      </w:r>
    </w:p>
    <w:bookmarkEnd w:id="147"/>
    <w:bookmarkStart w:id="148" w:name="X5b0e03128f41153425c3fb5d9651333a9dea85e"/>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逻辑说明：该模块主要是创建项目执行过程中的项目节点，也叫项目任务，例如：设计出图 也是属于项目任务中的一种，是项目进度和执行状态的必要条件</w:t>
      </w:r>
    </w:p>
    <w:bookmarkEnd w:id="148"/>
    <w:bookmarkEnd w:id="149"/>
    <w:bookmarkStart w:id="165" w:name="X07e786662bd30c1b279d09fb830f689c342838c"/>
    <w:p>
      <w:pPr>
        <w:pStyle w:val="Heading3"/>
      </w:pPr>
      <w:r>
        <w:t xml:space="preserve">2、项目里程碑设定</w:t>
      </w:r>
    </w:p>
    <w:bookmarkStart w:id="150" w:name="X2b9ec83b59f374b0fcf99b40a02bd57575f3ec7"/>
    <w:p>
      <w:pPr>
        <w:pStyle w:val="Heading4"/>
      </w:pPr>
      <w:r>
        <w:t xml:space="preserve">&lt;1&gt;、</w:t>
      </w:r>
      <w:r>
        <w:rPr>
          <w:bCs/>
          <w:b/>
        </w:rPr>
        <w:t xml:space="preserve">系统路径</w:t>
      </w:r>
    </w:p>
    <w:p>
      <w:pPr>
        <w:pStyle w:val="FirstParagraph"/>
      </w:pPr>
      <w:r>
        <w:rPr>
          <w:bCs/>
          <w:b/>
        </w:rPr>
        <w:t xml:space="preserve">项目信息管理--&gt;项目里程碑设定</w:t>
      </w:r>
    </w:p>
    <w:p>
      <w:pPr>
        <w:pStyle w:val="BodyText"/>
      </w:pPr>
      <w:r>
        <w:rPr>
          <w:bCs/>
          <w:b/>
        </w:rPr>
        <w:t xml:space="preserve">业务逻辑：和产品BOM类似，是给相应种类的项目制定不同的项目任务路线，然后在项目计划安排的时候可以直接选择相应的项目路线，只需要根据相应的路线项目任务进行微调即可，不需要在一个一个任务的重新排列</w:t>
      </w:r>
    </w:p>
    <w:bookmarkEnd w:id="150"/>
    <w:bookmarkStart w:id="163" w:name="Xa5c359232162730a21bdfca2fbbec45ec5a4941"/>
    <w:p>
      <w:pPr>
        <w:pStyle w:val="Heading4"/>
      </w:pPr>
      <w:r>
        <w:t xml:space="preserve">&lt;2&gt;、操作说明</w:t>
      </w:r>
    </w:p>
    <w:p>
      <w:pPr>
        <w:pStyle w:val="FirstParagraph"/>
      </w:pPr>
      <w:r>
        <w:rPr>
          <w:bCs/>
          <w:b/>
        </w:rPr>
        <w:t xml:space="preserve">单个新增：</w:t>
      </w:r>
    </w:p>
    <w:p>
      <w:pPr>
        <w:pStyle w:val="BodyText"/>
      </w:pPr>
      <w:r>
        <w:drawing>
          <wp:inline>
            <wp:extent cx="5334000" cy="2841476"/>
            <wp:effectExtent b="0" l="0" r="0" t="0"/>
            <wp:docPr descr="" title="fig:" id="152" name="Picture"/>
            <a:graphic>
              <a:graphicData uri="http://schemas.openxmlformats.org/drawingml/2006/picture">
                <pic:pic>
                  <pic:nvPicPr>
                    <pic:cNvPr descr="C:\Users\136906\AppData\Roaming\Typora\typora-user-images\image-20231116085724329.png" id="153" name="Picture"/>
                    <pic:cNvPicPr>
                      <a:picLocks noChangeArrowheads="1" noChangeAspect="1"/>
                    </pic:cNvPicPr>
                  </pic:nvPicPr>
                  <pic:blipFill>
                    <a:blip r:embed="rId151"/>
                    <a:stretch>
                      <a:fillRect/>
                    </a:stretch>
                  </pic:blipFill>
                  <pic:spPr bwMode="auto">
                    <a:xfrm>
                      <a:off x="0" y="0"/>
                      <a:ext cx="5334000" cy="2841476"/>
                    </a:xfrm>
                    <a:prstGeom prst="rect">
                      <a:avLst/>
                    </a:prstGeom>
                    <a:noFill/>
                    <a:ln w="9525">
                      <a:noFill/>
                      <a:headEnd/>
                      <a:tailEnd/>
                    </a:ln>
                  </pic:spPr>
                </pic:pic>
              </a:graphicData>
            </a:graphic>
          </wp:inline>
        </w:drawing>
      </w:r>
    </w:p>
    <w:p>
      <w:pPr>
        <w:pStyle w:val="BodyText"/>
      </w:pPr>
      <w:r>
        <w:rPr>
          <w:bCs/>
          <w:b/>
        </w:rPr>
        <w:t xml:space="preserve">批量新增：</w:t>
      </w:r>
    </w:p>
    <w:p>
      <w:pPr>
        <w:pStyle w:val="BodyText"/>
      </w:pPr>
      <w:r>
        <w:drawing>
          <wp:inline>
            <wp:extent cx="5334000" cy="2662817"/>
            <wp:effectExtent b="0" l="0" r="0" t="0"/>
            <wp:docPr descr="" title="fig:" id="155" name="Picture"/>
            <a:graphic>
              <a:graphicData uri="http://schemas.openxmlformats.org/drawingml/2006/picture">
                <pic:pic>
                  <pic:nvPicPr>
                    <pic:cNvPr descr="C:\Users\136906\AppData\Roaming\Typora\typora-user-images\image-20231116090206032.png" id="156" name="Picture"/>
                    <pic:cNvPicPr>
                      <a:picLocks noChangeArrowheads="1" noChangeAspect="1"/>
                    </pic:cNvPicPr>
                  </pic:nvPicPr>
                  <pic:blipFill>
                    <a:blip r:embed="rId154"/>
                    <a:stretch>
                      <a:fillRect/>
                    </a:stretch>
                  </pic:blipFill>
                  <pic:spPr bwMode="auto">
                    <a:xfrm>
                      <a:off x="0" y="0"/>
                      <a:ext cx="5334000" cy="2662817"/>
                    </a:xfrm>
                    <a:prstGeom prst="rect">
                      <a:avLst/>
                    </a:prstGeom>
                    <a:noFill/>
                    <a:ln w="9525">
                      <a:noFill/>
                      <a:headEnd/>
                      <a:tailEnd/>
                    </a:ln>
                  </pic:spPr>
                </pic:pic>
              </a:graphicData>
            </a:graphic>
          </wp:inline>
        </w:drawing>
      </w:r>
    </w:p>
    <w:p>
      <w:pPr>
        <w:pStyle w:val="BodyText"/>
      </w:pPr>
    </w:p>
    <w:p>
      <w:pPr>
        <w:pStyle w:val="BodyText"/>
      </w:pPr>
      <w:r>
        <w:rPr>
          <w:bCs/>
          <w:b/>
        </w:rPr>
        <w:t xml:space="preserve">修改：点击编辑按钮进入相应的修改页面，进行数据调整即可</w:t>
      </w:r>
    </w:p>
    <w:p>
      <w:pPr>
        <w:pStyle w:val="BodyText"/>
      </w:pPr>
      <w:r>
        <w:drawing>
          <wp:inline>
            <wp:extent cx="5334000" cy="2502185"/>
            <wp:effectExtent b="0" l="0" r="0" t="0"/>
            <wp:docPr descr="" title="fig:" id="158" name="Picture"/>
            <a:graphic>
              <a:graphicData uri="http://schemas.openxmlformats.org/drawingml/2006/picture">
                <pic:pic>
                  <pic:nvPicPr>
                    <pic:cNvPr descr="C:\Users\136906\AppData\Roaming\Typora\typora-user-images\image-20231116090550704.png" id="159" name="Picture"/>
                    <pic:cNvPicPr>
                      <a:picLocks noChangeArrowheads="1" noChangeAspect="1"/>
                    </pic:cNvPicPr>
                  </pic:nvPicPr>
                  <pic:blipFill>
                    <a:blip r:embed="rId157"/>
                    <a:stretch>
                      <a:fillRect/>
                    </a:stretch>
                  </pic:blipFill>
                  <pic:spPr bwMode="auto">
                    <a:xfrm>
                      <a:off x="0" y="0"/>
                      <a:ext cx="5334000" cy="2502185"/>
                    </a:xfrm>
                    <a:prstGeom prst="rect">
                      <a:avLst/>
                    </a:prstGeom>
                    <a:noFill/>
                    <a:ln w="9525">
                      <a:noFill/>
                      <a:headEnd/>
                      <a:tailEnd/>
                    </a:ln>
                  </pic:spPr>
                </pic:pic>
              </a:graphicData>
            </a:graphic>
          </wp:inline>
        </w:drawing>
      </w:r>
    </w:p>
    <w:p>
      <w:pPr>
        <w:pStyle w:val="BodyText"/>
      </w:pPr>
      <w:r>
        <w:rPr>
          <w:bCs/>
          <w:b/>
        </w:rPr>
        <w:t xml:space="preserve">删除：点击删除按钮进行删除</w:t>
      </w:r>
    </w:p>
    <w:p>
      <w:pPr>
        <w:pStyle w:val="BodyText"/>
      </w:pPr>
      <w:r>
        <w:rPr>
          <w:bCs/>
          <w:b/>
        </w:rPr>
        <w:t xml:space="preserve">查询：根据相应的里程碑代码或者名称等筛选条件进行查询</w:t>
      </w:r>
    </w:p>
    <w:p>
      <w:pPr>
        <w:pStyle w:val="BodyText"/>
      </w:pPr>
      <w:r>
        <w:drawing>
          <wp:inline>
            <wp:extent cx="5334000" cy="1839546"/>
            <wp:effectExtent b="0" l="0" r="0" t="0"/>
            <wp:docPr descr="" title="fig:" id="161" name="Picture"/>
            <a:graphic>
              <a:graphicData uri="http://schemas.openxmlformats.org/drawingml/2006/picture">
                <pic:pic>
                  <pic:nvPicPr>
                    <pic:cNvPr descr="C:\Users\136906\AppData\Roaming\Typora\typora-user-images\image-20231116090509781.png" id="162" name="Picture"/>
                    <pic:cNvPicPr>
                      <a:picLocks noChangeArrowheads="1" noChangeAspect="1"/>
                    </pic:cNvPicPr>
                  </pic:nvPicPr>
                  <pic:blipFill>
                    <a:blip r:embed="rId160"/>
                    <a:stretch>
                      <a:fillRect/>
                    </a:stretch>
                  </pic:blipFill>
                  <pic:spPr bwMode="auto">
                    <a:xfrm>
                      <a:off x="0" y="0"/>
                      <a:ext cx="5334000" cy="1839546"/>
                    </a:xfrm>
                    <a:prstGeom prst="rect">
                      <a:avLst/>
                    </a:prstGeom>
                    <a:noFill/>
                    <a:ln w="9525">
                      <a:noFill/>
                      <a:headEnd/>
                      <a:tailEnd/>
                    </a:ln>
                  </pic:spPr>
                </pic:pic>
              </a:graphicData>
            </a:graphic>
          </wp:inline>
        </w:drawing>
      </w:r>
    </w:p>
    <w:bookmarkEnd w:id="163"/>
    <w:bookmarkStart w:id="164" w:name="X3cb48cccead8d170ffd35afd67bb4aee57add91"/>
    <w:p>
      <w:pPr>
        <w:pStyle w:val="Heading4"/>
      </w:pPr>
      <w:r>
        <w:t xml:space="preserve">&lt;3&gt;、注意事项</w:t>
      </w:r>
    </w:p>
    <w:p>
      <w:pPr>
        <w:pStyle w:val="FirstParagraph"/>
      </w:pPr>
      <w:r>
        <w:rPr>
          <w:bCs/>
          <w:b/>
        </w:rPr>
        <w:t xml:space="preserve">控件说明：注意带有红色“*”为必填项，下拉框分单选框和多选框</w:t>
      </w:r>
    </w:p>
    <w:bookmarkEnd w:id="164"/>
    <w:bookmarkEnd w:id="165"/>
    <w:bookmarkStart w:id="175" w:name="X90457dc5e2f5fce15e2098f0da6dc771e30c2ba"/>
    <w:p>
      <w:pPr>
        <w:pStyle w:val="Heading3"/>
      </w:pPr>
      <w:r>
        <w:t xml:space="preserve">3、项目基本信息创建</w:t>
      </w:r>
    </w:p>
    <w:bookmarkStart w:id="166" w:name="Xd919ee579d68fc7f1498b8f897931ccdfd073bb"/>
    <w:p>
      <w:pPr>
        <w:pStyle w:val="Heading4"/>
      </w:pPr>
      <w:r>
        <w:t xml:space="preserve">&lt;1&gt;、</w:t>
      </w:r>
      <w:r>
        <w:rPr>
          <w:bCs/>
          <w:b/>
        </w:rPr>
        <w:t xml:space="preserve">系统路径</w:t>
      </w:r>
    </w:p>
    <w:p>
      <w:pPr>
        <w:pStyle w:val="FirstParagraph"/>
      </w:pPr>
      <w:r>
        <w:rPr>
          <w:bCs/>
          <w:b/>
        </w:rPr>
        <w:t xml:space="preserve">项目管理--&gt;项目信息管理</w:t>
      </w:r>
    </w:p>
    <w:bookmarkEnd w:id="166"/>
    <w:bookmarkStart w:id="170" w:name="X98cc0e245ade6584d89424c0787e4605f6e8b2b"/>
    <w:p>
      <w:pPr>
        <w:pStyle w:val="Heading4"/>
      </w:pPr>
      <w:r>
        <w:t xml:space="preserve">&lt;2&gt;、操作说明</w:t>
      </w:r>
    </w:p>
    <w:p>
      <w:pPr>
        <w:pStyle w:val="FirstParagraph"/>
      </w:pPr>
      <w:r>
        <w:rPr>
          <w:bCs/>
          <w:b/>
        </w:rPr>
        <w:t xml:space="preserve">增删改查：此处省略具体操作以客户信息为示例</w:t>
      </w:r>
    </w:p>
    <w:p>
      <w:pPr>
        <w:pStyle w:val="BodyText"/>
      </w:pPr>
      <w:r>
        <w:drawing>
          <wp:inline>
            <wp:extent cx="5334000" cy="2560989"/>
            <wp:effectExtent b="0" l="0" r="0" t="0"/>
            <wp:docPr descr="" title="fig:" id="168" name="Picture"/>
            <a:graphic>
              <a:graphicData uri="http://schemas.openxmlformats.org/drawingml/2006/picture">
                <pic:pic>
                  <pic:nvPicPr>
                    <pic:cNvPr descr="C:\Users\136906\AppData\Roaming\Typora\typora-user-images\image-20231116093028967.png" id="169" name="Picture"/>
                    <pic:cNvPicPr>
                      <a:picLocks noChangeArrowheads="1" noChangeAspect="1"/>
                    </pic:cNvPicPr>
                  </pic:nvPicPr>
                  <pic:blipFill>
                    <a:blip r:embed="rId167"/>
                    <a:stretch>
                      <a:fillRect/>
                    </a:stretch>
                  </pic:blipFill>
                  <pic:spPr bwMode="auto">
                    <a:xfrm>
                      <a:off x="0" y="0"/>
                      <a:ext cx="5334000" cy="2560989"/>
                    </a:xfrm>
                    <a:prstGeom prst="rect">
                      <a:avLst/>
                    </a:prstGeom>
                    <a:noFill/>
                    <a:ln w="9525">
                      <a:noFill/>
                      <a:headEnd/>
                      <a:tailEnd/>
                    </a:ln>
                  </pic:spPr>
                </pic:pic>
              </a:graphicData>
            </a:graphic>
          </wp:inline>
        </w:drawing>
      </w:r>
    </w:p>
    <w:p>
      <w:pPr>
        <w:pStyle w:val="BodyText"/>
      </w:pPr>
    </w:p>
    <w:bookmarkEnd w:id="170"/>
    <w:bookmarkStart w:id="174" w:name="X413a6189b7eb909b6268a5c2c7870a2b7867130"/>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页签说明：见下图，主要功能为增删改查</w:t>
      </w:r>
    </w:p>
    <w:p>
      <w:pPr>
        <w:pStyle w:val="BodyText"/>
      </w:pPr>
      <w:r>
        <w:drawing>
          <wp:inline>
            <wp:extent cx="5334000" cy="2940739"/>
            <wp:effectExtent b="0" l="0" r="0" t="0"/>
            <wp:docPr descr="" title="fig:" id="172" name="Picture"/>
            <a:graphic>
              <a:graphicData uri="http://schemas.openxmlformats.org/drawingml/2006/picture">
                <pic:pic>
                  <pic:nvPicPr>
                    <pic:cNvPr descr="C:\Users\136906\AppData\Roaming\Typora\typora-user-images\image-20240106145311025.png" id="173" name="Picture"/>
                    <pic:cNvPicPr>
                      <a:picLocks noChangeArrowheads="1" noChangeAspect="1"/>
                    </pic:cNvPicPr>
                  </pic:nvPicPr>
                  <pic:blipFill>
                    <a:blip r:embed="rId171"/>
                    <a:stretch>
                      <a:fillRect/>
                    </a:stretch>
                  </pic:blipFill>
                  <pic:spPr bwMode="auto">
                    <a:xfrm>
                      <a:off x="0" y="0"/>
                      <a:ext cx="5334000" cy="2940739"/>
                    </a:xfrm>
                    <a:prstGeom prst="rect">
                      <a:avLst/>
                    </a:prstGeom>
                    <a:noFill/>
                    <a:ln w="9525">
                      <a:noFill/>
                      <a:headEnd/>
                      <a:tailEnd/>
                    </a:ln>
                  </pic:spPr>
                </pic:pic>
              </a:graphicData>
            </a:graphic>
          </wp:inline>
        </w:drawing>
      </w:r>
    </w:p>
    <w:p>
      <w:pPr>
        <w:pStyle w:val="BodyText"/>
      </w:pPr>
    </w:p>
    <w:p>
      <w:pPr>
        <w:pStyle w:val="BodyText"/>
      </w:pPr>
    </w:p>
    <w:p>
      <w:pPr>
        <w:pStyle w:val="BodyText"/>
      </w:pPr>
      <w:r>
        <w:rPr>
          <w:bCs/>
          <w:b/>
        </w:rPr>
        <w:t xml:space="preserve">逻辑说明：该模块主要为项目信息创建，以及关联相应的专案信息（包含专案小组），客户信息，产品信息等</w:t>
      </w:r>
    </w:p>
    <w:bookmarkEnd w:id="174"/>
    <w:bookmarkEnd w:id="175"/>
    <w:bookmarkStart w:id="209" w:name="X6bb391c74ac052223ca2b099ac5948b785e224a"/>
    <w:p>
      <w:pPr>
        <w:pStyle w:val="Heading3"/>
      </w:pPr>
      <w:r>
        <w:t xml:space="preserve">4、项目计划排单</w:t>
      </w:r>
    </w:p>
    <w:bookmarkStart w:id="176" w:name="X4f741a3df2f2b1c904a3f492293284b6c5c165b"/>
    <w:p>
      <w:pPr>
        <w:pStyle w:val="Heading4"/>
      </w:pPr>
      <w:r>
        <w:t xml:space="preserve">&lt;1&gt;、</w:t>
      </w:r>
      <w:r>
        <w:rPr>
          <w:bCs/>
          <w:b/>
        </w:rPr>
        <w:t xml:space="preserve">系统路径</w:t>
      </w:r>
    </w:p>
    <w:p>
      <w:pPr>
        <w:pStyle w:val="FirstParagraph"/>
      </w:pPr>
      <w:r>
        <w:rPr>
          <w:bCs/>
          <w:b/>
        </w:rPr>
        <w:t xml:space="preserve">项目管理--&gt;项目计划排单</w:t>
      </w:r>
    </w:p>
    <w:bookmarkEnd w:id="176"/>
    <w:bookmarkStart w:id="207" w:name="X2ffaf4ece91df1a49156c4b66aeb25d741bcfa0"/>
    <w:p>
      <w:pPr>
        <w:pStyle w:val="Heading4"/>
      </w:pPr>
      <w:r>
        <w:t xml:space="preserve">&lt;2&gt;、操作说明</w:t>
      </w:r>
    </w:p>
    <w:p>
      <w:pPr>
        <w:pStyle w:val="FirstParagraph"/>
      </w:pPr>
      <w:r>
        <w:rPr>
          <w:bCs/>
          <w:b/>
        </w:rPr>
        <w:t xml:space="preserve">新增：</w:t>
      </w:r>
    </w:p>
    <w:p>
      <w:pPr>
        <w:pStyle w:val="BodyText"/>
      </w:pPr>
      <w:r>
        <w:rPr>
          <w:bCs/>
          <w:b/>
        </w:rPr>
        <w:t xml:space="preserve">第一步：需要筛选出需要排任务的项目信息（见图1）</w:t>
      </w:r>
    </w:p>
    <w:p>
      <w:pPr>
        <w:pStyle w:val="BodyText"/>
      </w:pPr>
      <w:r>
        <w:rPr>
          <w:bCs/>
          <w:b/>
        </w:rPr>
        <w:t xml:space="preserve">图1：</w:t>
      </w:r>
    </w:p>
    <w:p>
      <w:pPr>
        <w:pStyle w:val="BodyText"/>
      </w:pPr>
      <w:r>
        <w:drawing>
          <wp:inline>
            <wp:extent cx="5334000" cy="2049600"/>
            <wp:effectExtent b="0" l="0" r="0" t="0"/>
            <wp:docPr descr="" title="fig:" id="178" name="Picture"/>
            <a:graphic>
              <a:graphicData uri="http://schemas.openxmlformats.org/drawingml/2006/picture">
                <pic:pic>
                  <pic:nvPicPr>
                    <pic:cNvPr descr="C:\Users\136906\AppData\Roaming\Typora\typora-user-images\image-20231116095409722.png" id="179" name="Picture"/>
                    <pic:cNvPicPr>
                      <a:picLocks noChangeArrowheads="1" noChangeAspect="1"/>
                    </pic:cNvPicPr>
                  </pic:nvPicPr>
                  <pic:blipFill>
                    <a:blip r:embed="rId177"/>
                    <a:stretch>
                      <a:fillRect/>
                    </a:stretch>
                  </pic:blipFill>
                  <pic:spPr bwMode="auto">
                    <a:xfrm>
                      <a:off x="0" y="0"/>
                      <a:ext cx="5334000" cy="2049600"/>
                    </a:xfrm>
                    <a:prstGeom prst="rect">
                      <a:avLst/>
                    </a:prstGeom>
                    <a:noFill/>
                    <a:ln w="9525">
                      <a:noFill/>
                      <a:headEnd/>
                      <a:tailEnd/>
                    </a:ln>
                  </pic:spPr>
                </pic:pic>
              </a:graphicData>
            </a:graphic>
          </wp:inline>
        </w:drawing>
      </w:r>
    </w:p>
    <w:p>
      <w:pPr>
        <w:pStyle w:val="BodyText"/>
      </w:pPr>
      <w:r>
        <w:rPr>
          <w:bCs/>
          <w:b/>
        </w:rPr>
        <w:t xml:space="preserve">第二步：选中此项目，点击任务安排，可以选择点击“新增”按钮进行单条新增（见图2），也可以点击“选择里程碑”进行选择设定好的里程碑信息（见图3），最后进行任务责任人划分和指定排期保存，批核即可</w:t>
      </w:r>
    </w:p>
    <w:p>
      <w:pPr>
        <w:pStyle w:val="BodyText"/>
      </w:pPr>
      <w:r>
        <w:rPr>
          <w:bCs/>
          <w:b/>
        </w:rPr>
        <w:t xml:space="preserve">图2：</w:t>
      </w:r>
    </w:p>
    <w:p>
      <w:pPr>
        <w:pStyle w:val="BodyText"/>
      </w:pPr>
      <w:r>
        <w:drawing>
          <wp:inline>
            <wp:extent cx="5334000" cy="2635879"/>
            <wp:effectExtent b="0" l="0" r="0" t="0"/>
            <wp:docPr descr="" title="fig:" id="181" name="Picture"/>
            <a:graphic>
              <a:graphicData uri="http://schemas.openxmlformats.org/drawingml/2006/picture">
                <pic:pic>
                  <pic:nvPicPr>
                    <pic:cNvPr descr="C:\Users\136906\AppData\Roaming\Typora\typora-user-images\image-20231116095859768.png" id="182" name="Picture"/>
                    <pic:cNvPicPr>
                      <a:picLocks noChangeArrowheads="1" noChangeAspect="1"/>
                    </pic:cNvPicPr>
                  </pic:nvPicPr>
                  <pic:blipFill>
                    <a:blip r:embed="rId180"/>
                    <a:stretch>
                      <a:fillRect/>
                    </a:stretch>
                  </pic:blipFill>
                  <pic:spPr bwMode="auto">
                    <a:xfrm>
                      <a:off x="0" y="0"/>
                      <a:ext cx="5334000" cy="2635879"/>
                    </a:xfrm>
                    <a:prstGeom prst="rect">
                      <a:avLst/>
                    </a:prstGeom>
                    <a:noFill/>
                    <a:ln w="9525">
                      <a:noFill/>
                      <a:headEnd/>
                      <a:tailEnd/>
                    </a:ln>
                  </pic:spPr>
                </pic:pic>
              </a:graphicData>
            </a:graphic>
          </wp:inline>
        </w:drawing>
      </w:r>
    </w:p>
    <w:p>
      <w:pPr>
        <w:pStyle w:val="BodyText"/>
      </w:pPr>
      <w:r>
        <w:drawing>
          <wp:inline>
            <wp:extent cx="5334000" cy="2815342"/>
            <wp:effectExtent b="0" l="0" r="0" t="0"/>
            <wp:docPr descr="" title="fig:" id="184" name="Picture"/>
            <a:graphic>
              <a:graphicData uri="http://schemas.openxmlformats.org/drawingml/2006/picture">
                <pic:pic>
                  <pic:nvPicPr>
                    <pic:cNvPr descr="C:\Users\136906\AppData\Roaming\Typora\typora-user-images\image-20231116101931733.png" id="185" name="Picture"/>
                    <pic:cNvPicPr>
                      <a:picLocks noChangeArrowheads="1" noChangeAspect="1"/>
                    </pic:cNvPicPr>
                  </pic:nvPicPr>
                  <pic:blipFill>
                    <a:blip r:embed="rId183"/>
                    <a:stretch>
                      <a:fillRect/>
                    </a:stretch>
                  </pic:blipFill>
                  <pic:spPr bwMode="auto">
                    <a:xfrm>
                      <a:off x="0" y="0"/>
                      <a:ext cx="5334000" cy="2815342"/>
                    </a:xfrm>
                    <a:prstGeom prst="rect">
                      <a:avLst/>
                    </a:prstGeom>
                    <a:noFill/>
                    <a:ln w="9525">
                      <a:noFill/>
                      <a:headEnd/>
                      <a:tailEnd/>
                    </a:ln>
                  </pic:spPr>
                </pic:pic>
              </a:graphicData>
            </a:graphic>
          </wp:inline>
        </w:drawing>
      </w:r>
    </w:p>
    <w:p>
      <w:pPr>
        <w:pStyle w:val="BodyText"/>
      </w:pPr>
      <w:r>
        <w:drawing>
          <wp:inline>
            <wp:extent cx="5334000" cy="2631232"/>
            <wp:effectExtent b="0" l="0" r="0" t="0"/>
            <wp:docPr descr="" title="fig:" id="187" name="Picture"/>
            <a:graphic>
              <a:graphicData uri="http://schemas.openxmlformats.org/drawingml/2006/picture">
                <pic:pic>
                  <pic:nvPicPr>
                    <pic:cNvPr descr="C:\Users\136906\AppData\Roaming\Typora\typora-user-images\image-20231116102719052.png" id="188" name="Picture"/>
                    <pic:cNvPicPr>
                      <a:picLocks noChangeArrowheads="1" noChangeAspect="1"/>
                    </pic:cNvPicPr>
                  </pic:nvPicPr>
                  <pic:blipFill>
                    <a:blip r:embed="rId186"/>
                    <a:stretch>
                      <a:fillRect/>
                    </a:stretch>
                  </pic:blipFill>
                  <pic:spPr bwMode="auto">
                    <a:xfrm>
                      <a:off x="0" y="0"/>
                      <a:ext cx="5334000" cy="2631232"/>
                    </a:xfrm>
                    <a:prstGeom prst="rect">
                      <a:avLst/>
                    </a:prstGeom>
                    <a:noFill/>
                    <a:ln w="9525">
                      <a:noFill/>
                      <a:headEnd/>
                      <a:tailEnd/>
                    </a:ln>
                  </pic:spPr>
                </pic:pic>
              </a:graphicData>
            </a:graphic>
          </wp:inline>
        </w:drawing>
      </w:r>
    </w:p>
    <w:p>
      <w:pPr>
        <w:pStyle w:val="BodyText"/>
      </w:pPr>
    </w:p>
    <w:p>
      <w:pPr>
        <w:pStyle w:val="BodyText"/>
      </w:pPr>
    </w:p>
    <w:p>
      <w:pPr>
        <w:pStyle w:val="BodyText"/>
      </w:pPr>
      <w:r>
        <w:rPr>
          <w:bCs/>
          <w:b/>
        </w:rPr>
        <w:t xml:space="preserve">图3：</w:t>
      </w:r>
    </w:p>
    <w:p>
      <w:pPr>
        <w:pStyle w:val="BodyText"/>
      </w:pPr>
      <w:r>
        <w:drawing>
          <wp:inline>
            <wp:extent cx="5334000" cy="2678434"/>
            <wp:effectExtent b="0" l="0" r="0" t="0"/>
            <wp:docPr descr="" title="fig:" id="190" name="Picture"/>
            <a:graphic>
              <a:graphicData uri="http://schemas.openxmlformats.org/drawingml/2006/picture">
                <pic:pic>
                  <pic:nvPicPr>
                    <pic:cNvPr descr="C:\Users\136906\AppData\Roaming\Typora\typora-user-images\image-20240106144426992.png" id="191" name="Picture"/>
                    <pic:cNvPicPr>
                      <a:picLocks noChangeArrowheads="1" noChangeAspect="1"/>
                    </pic:cNvPicPr>
                  </pic:nvPicPr>
                  <pic:blipFill>
                    <a:blip r:embed="rId189"/>
                    <a:stretch>
                      <a:fillRect/>
                    </a:stretch>
                  </pic:blipFill>
                  <pic:spPr bwMode="auto">
                    <a:xfrm>
                      <a:off x="0" y="0"/>
                      <a:ext cx="5334000" cy="2678434"/>
                    </a:xfrm>
                    <a:prstGeom prst="rect">
                      <a:avLst/>
                    </a:prstGeom>
                    <a:noFill/>
                    <a:ln w="9525">
                      <a:noFill/>
                      <a:headEnd/>
                      <a:tailEnd/>
                    </a:ln>
                  </pic:spPr>
                </pic:pic>
              </a:graphicData>
            </a:graphic>
          </wp:inline>
        </w:drawing>
      </w:r>
    </w:p>
    <w:p>
      <w:pPr>
        <w:pStyle w:val="BodyText"/>
      </w:pPr>
      <w:r>
        <w:drawing>
          <wp:inline>
            <wp:extent cx="5334000" cy="2384088"/>
            <wp:effectExtent b="0" l="0" r="0" t="0"/>
            <wp:docPr descr="" title="fig:" id="193" name="Picture"/>
            <a:graphic>
              <a:graphicData uri="http://schemas.openxmlformats.org/drawingml/2006/picture">
                <pic:pic>
                  <pic:nvPicPr>
                    <pic:cNvPr descr="C:\Users\136906\AppData\Roaming\Typora\typora-user-images\image-20240106144446428.png" id="194" name="Picture"/>
                    <pic:cNvPicPr>
                      <a:picLocks noChangeArrowheads="1" noChangeAspect="1"/>
                    </pic:cNvPicPr>
                  </pic:nvPicPr>
                  <pic:blipFill>
                    <a:blip r:embed="rId192"/>
                    <a:stretch>
                      <a:fillRect/>
                    </a:stretch>
                  </pic:blipFill>
                  <pic:spPr bwMode="auto">
                    <a:xfrm>
                      <a:off x="0" y="0"/>
                      <a:ext cx="5334000" cy="2384088"/>
                    </a:xfrm>
                    <a:prstGeom prst="rect">
                      <a:avLst/>
                    </a:prstGeom>
                    <a:noFill/>
                    <a:ln w="9525">
                      <a:noFill/>
                      <a:headEnd/>
                      <a:tailEnd/>
                    </a:ln>
                  </pic:spPr>
                </pic:pic>
              </a:graphicData>
            </a:graphic>
          </wp:inline>
        </w:drawing>
      </w:r>
    </w:p>
    <w:p>
      <w:pPr>
        <w:pStyle w:val="BodyText"/>
      </w:pPr>
    </w:p>
    <w:p>
      <w:pPr>
        <w:pStyle w:val="BodyText"/>
      </w:pPr>
      <w:r>
        <w:rPr>
          <w:bCs/>
          <w:b/>
        </w:rPr>
        <w:t xml:space="preserve">修改：</w:t>
      </w:r>
    </w:p>
    <w:p>
      <w:pPr>
        <w:pStyle w:val="BodyText"/>
      </w:pPr>
      <w:r>
        <w:rPr>
          <w:bCs/>
          <w:b/>
        </w:rPr>
        <w:t xml:space="preserve">第一步：先筛选出当前需要修改的项目信息，然后查看其当前状态，是已批核还是未批核，如果是已批核状态，需要先点击解批按钮，再进行编辑（见图1）</w:t>
      </w:r>
    </w:p>
    <w:p>
      <w:pPr>
        <w:pStyle w:val="BodyText"/>
      </w:pPr>
      <w:r>
        <w:drawing>
          <wp:inline>
            <wp:extent cx="5334000" cy="2409400"/>
            <wp:effectExtent b="0" l="0" r="0" t="0"/>
            <wp:docPr descr="" title="fig:" id="196" name="Picture"/>
            <a:graphic>
              <a:graphicData uri="http://schemas.openxmlformats.org/drawingml/2006/picture">
                <pic:pic>
                  <pic:nvPicPr>
                    <pic:cNvPr descr="C:\Users\136906\AppData\Roaming\Typora\typora-user-images\image-20231116103109375.png" id="197" name="Picture"/>
                    <pic:cNvPicPr>
                      <a:picLocks noChangeArrowheads="1" noChangeAspect="1"/>
                    </pic:cNvPicPr>
                  </pic:nvPicPr>
                  <pic:blipFill>
                    <a:blip r:embed="rId195"/>
                    <a:stretch>
                      <a:fillRect/>
                    </a:stretch>
                  </pic:blipFill>
                  <pic:spPr bwMode="auto">
                    <a:xfrm>
                      <a:off x="0" y="0"/>
                      <a:ext cx="5334000" cy="2409400"/>
                    </a:xfrm>
                    <a:prstGeom prst="rect">
                      <a:avLst/>
                    </a:prstGeom>
                    <a:noFill/>
                    <a:ln w="9525">
                      <a:noFill/>
                      <a:headEnd/>
                      <a:tailEnd/>
                    </a:ln>
                  </pic:spPr>
                </pic:pic>
              </a:graphicData>
            </a:graphic>
          </wp:inline>
        </w:drawing>
      </w:r>
    </w:p>
    <w:p>
      <w:pPr>
        <w:pStyle w:val="BodyText"/>
      </w:pPr>
      <w:r>
        <w:drawing>
          <wp:inline>
            <wp:extent cx="5334000" cy="2603016"/>
            <wp:effectExtent b="0" l="0" r="0" t="0"/>
            <wp:docPr descr="" title="fig:" id="199" name="Picture"/>
            <a:graphic>
              <a:graphicData uri="http://schemas.openxmlformats.org/drawingml/2006/picture">
                <pic:pic>
                  <pic:nvPicPr>
                    <pic:cNvPr descr="C:\Users\136906\AppData\Roaming\Typora\typora-user-images\image-20231116103134737.png" id="200" name="Picture"/>
                    <pic:cNvPicPr>
                      <a:picLocks noChangeArrowheads="1" noChangeAspect="1"/>
                    </pic:cNvPicPr>
                  </pic:nvPicPr>
                  <pic:blipFill>
                    <a:blip r:embed="rId198"/>
                    <a:stretch>
                      <a:fillRect/>
                    </a:stretch>
                  </pic:blipFill>
                  <pic:spPr bwMode="auto">
                    <a:xfrm>
                      <a:off x="0" y="0"/>
                      <a:ext cx="5334000" cy="2603016"/>
                    </a:xfrm>
                    <a:prstGeom prst="rect">
                      <a:avLst/>
                    </a:prstGeom>
                    <a:noFill/>
                    <a:ln w="9525">
                      <a:noFill/>
                      <a:headEnd/>
                      <a:tailEnd/>
                    </a:ln>
                  </pic:spPr>
                </pic:pic>
              </a:graphicData>
            </a:graphic>
          </wp:inline>
        </w:drawing>
      </w:r>
    </w:p>
    <w:p>
      <w:pPr>
        <w:pStyle w:val="BodyText"/>
      </w:pPr>
      <w:r>
        <w:rPr>
          <w:bCs/>
          <w:b/>
        </w:rPr>
        <w:t xml:space="preserve">第二步：点击排单信息即可进入编辑状态，然后进行修改当前排单信息，然后再次点击批核即可（见图2）</w:t>
      </w:r>
    </w:p>
    <w:p>
      <w:pPr>
        <w:pStyle w:val="BodyText"/>
      </w:pPr>
      <w:r>
        <w:drawing>
          <wp:inline>
            <wp:extent cx="5334000" cy="2709623"/>
            <wp:effectExtent b="0" l="0" r="0" t="0"/>
            <wp:docPr descr="" title="fig:" id="202" name="Picture"/>
            <a:graphic>
              <a:graphicData uri="http://schemas.openxmlformats.org/drawingml/2006/picture">
                <pic:pic>
                  <pic:nvPicPr>
                    <pic:cNvPr descr="C:\Users\136906\AppData\Roaming\Typora\typora-user-images\image-20231116103306317.png" id="203" name="Picture"/>
                    <pic:cNvPicPr>
                      <a:picLocks noChangeArrowheads="1" noChangeAspect="1"/>
                    </pic:cNvPicPr>
                  </pic:nvPicPr>
                  <pic:blipFill>
                    <a:blip r:embed="rId201"/>
                    <a:stretch>
                      <a:fillRect/>
                    </a:stretch>
                  </pic:blipFill>
                  <pic:spPr bwMode="auto">
                    <a:xfrm>
                      <a:off x="0" y="0"/>
                      <a:ext cx="5334000" cy="2709623"/>
                    </a:xfrm>
                    <a:prstGeom prst="rect">
                      <a:avLst/>
                    </a:prstGeom>
                    <a:noFill/>
                    <a:ln w="9525">
                      <a:noFill/>
                      <a:headEnd/>
                      <a:tailEnd/>
                    </a:ln>
                  </pic:spPr>
                </pic:pic>
              </a:graphicData>
            </a:graphic>
          </wp:inline>
        </w:drawing>
      </w:r>
    </w:p>
    <w:p>
      <w:pPr>
        <w:pStyle w:val="BodyText"/>
      </w:pPr>
    </w:p>
    <w:p>
      <w:pPr>
        <w:pStyle w:val="BodyText"/>
      </w:pPr>
    </w:p>
    <w:p>
      <w:pPr>
        <w:pStyle w:val="BodyText"/>
      </w:pPr>
      <w:r>
        <w:rPr>
          <w:bCs/>
          <w:b/>
        </w:rPr>
        <w:t xml:space="preserve">删除：</w:t>
      </w:r>
    </w:p>
    <w:p>
      <w:pPr>
        <w:pStyle w:val="BodyText"/>
      </w:pPr>
      <w:r>
        <w:rPr>
          <w:bCs/>
          <w:b/>
        </w:rPr>
        <w:t xml:space="preserve">点击相应项次的删除按钮即可</w:t>
      </w:r>
    </w:p>
    <w:p>
      <w:pPr>
        <w:pStyle w:val="BodyText"/>
      </w:pPr>
      <w:r>
        <w:rPr>
          <w:bCs/>
          <w:b/>
        </w:rPr>
        <w:t xml:space="preserve">查询：</w:t>
      </w:r>
    </w:p>
    <w:p>
      <w:pPr>
        <w:pStyle w:val="BodyText"/>
      </w:pPr>
      <w:r>
        <w:rPr>
          <w:bCs/>
          <w:b/>
        </w:rPr>
        <w:t xml:space="preserve">根据筛选条件进行项目信息筛选，然后点击项目信息，可以查看排单信息和排单状态（见下图）</w:t>
      </w:r>
    </w:p>
    <w:p>
      <w:pPr>
        <w:pStyle w:val="BodyText"/>
      </w:pPr>
      <w:r>
        <w:drawing>
          <wp:inline>
            <wp:extent cx="5334000" cy="2575560"/>
            <wp:effectExtent b="0" l="0" r="0" t="0"/>
            <wp:docPr descr="" title="fig:" id="205" name="Picture"/>
            <a:graphic>
              <a:graphicData uri="http://schemas.openxmlformats.org/drawingml/2006/picture">
                <pic:pic>
                  <pic:nvPicPr>
                    <pic:cNvPr descr="C:\Users\136906\AppData\Roaming\Typora\typora-user-images\image-20231116103553344.png" id="206" name="Picture"/>
                    <pic:cNvPicPr>
                      <a:picLocks noChangeArrowheads="1" noChangeAspect="1"/>
                    </pic:cNvPicPr>
                  </pic:nvPicPr>
                  <pic:blipFill>
                    <a:blip r:embed="rId204"/>
                    <a:stretch>
                      <a:fillRect/>
                    </a:stretch>
                  </pic:blipFill>
                  <pic:spPr bwMode="auto">
                    <a:xfrm>
                      <a:off x="0" y="0"/>
                      <a:ext cx="5334000" cy="2575560"/>
                    </a:xfrm>
                    <a:prstGeom prst="rect">
                      <a:avLst/>
                    </a:prstGeom>
                    <a:noFill/>
                    <a:ln w="9525">
                      <a:noFill/>
                      <a:headEnd/>
                      <a:tailEnd/>
                    </a:ln>
                  </pic:spPr>
                </pic:pic>
              </a:graphicData>
            </a:graphic>
          </wp:inline>
        </w:drawing>
      </w:r>
    </w:p>
    <w:p>
      <w:pPr>
        <w:pStyle w:val="BodyText"/>
      </w:pPr>
    </w:p>
    <w:bookmarkEnd w:id="207"/>
    <w:bookmarkStart w:id="208" w:name="X89d2d134cd15856258b698afdb9acbfbd9af731"/>
    <w:p>
      <w:pPr>
        <w:pStyle w:val="Heading4"/>
      </w:pPr>
      <w:r>
        <w:t xml:space="preserve">&lt;3&gt;、注意事项</w:t>
      </w:r>
    </w:p>
    <w:p>
      <w:pPr>
        <w:pStyle w:val="FirstParagraph"/>
      </w:pPr>
      <w:r>
        <w:rPr>
          <w:bCs/>
          <w:b/>
        </w:rPr>
        <w:t xml:space="preserve">控件说明：注意带有红色“*”为必填项，下拉框分单选框和多选框</w:t>
      </w:r>
    </w:p>
    <w:p>
      <w:pPr>
        <w:pStyle w:val="BodyText"/>
      </w:pPr>
      <w:r>
        <w:rPr>
          <w:bCs/>
          <w:b/>
        </w:rPr>
        <w:t xml:space="preserve">逻辑说明：该模块主要针对相应的项目信息，进行项目任务的安排（主任务-子任务-发起人（派任务人默认当前操作者可修改）-责任人（任务执行人）-计划开始时间-计划完成时间）此处信息一定要精准，尤其是责任人，不然会造成责任人无法对相应的任务信息进行回馈进而导致项目进度信息不准确或者延迟滞后</w:t>
      </w:r>
    </w:p>
    <w:bookmarkEnd w:id="208"/>
    <w:bookmarkEnd w:id="209"/>
    <w:bookmarkStart w:id="225" w:name="Xe7120f34d9ac36cf9df8e15d83b7aaf1aa4f704"/>
    <w:p>
      <w:pPr>
        <w:pStyle w:val="Heading3"/>
      </w:pPr>
      <w:r>
        <w:t xml:space="preserve">5、项目任务回馈</w:t>
      </w:r>
    </w:p>
    <w:bookmarkStart w:id="210" w:name="X8615fd20bb28786aace8ee88e20d6900d4ea3d0"/>
    <w:p>
      <w:pPr>
        <w:pStyle w:val="Heading4"/>
      </w:pPr>
      <w:r>
        <w:t xml:space="preserve">&lt;1&gt;、</w:t>
      </w:r>
      <w:r>
        <w:rPr>
          <w:bCs/>
          <w:b/>
        </w:rPr>
        <w:t xml:space="preserve">系统路径</w:t>
      </w:r>
    </w:p>
    <w:p>
      <w:pPr>
        <w:pStyle w:val="FirstParagraph"/>
      </w:pPr>
      <w:r>
        <w:rPr>
          <w:bCs/>
          <w:b/>
        </w:rPr>
        <w:t xml:space="preserve">项目管理--&gt;项目任务回馈</w:t>
      </w:r>
    </w:p>
    <w:bookmarkEnd w:id="210"/>
    <w:bookmarkStart w:id="220" w:name="Xf27a319bdd96d3d88c888d782b4774ed8731655"/>
    <w:p>
      <w:pPr>
        <w:pStyle w:val="Heading4"/>
      </w:pPr>
      <w:r>
        <w:t xml:space="preserve">&lt;2&gt;、操作说明</w:t>
      </w:r>
    </w:p>
    <w:p>
      <w:pPr>
        <w:pStyle w:val="FirstParagraph"/>
      </w:pPr>
      <w:r>
        <w:rPr>
          <w:bCs/>
          <w:b/>
        </w:rPr>
        <w:t xml:space="preserve">操作对象：任务责任人(即任务责任人登录才可进行任务进度更新)</w:t>
      </w:r>
    </w:p>
    <w:p>
      <w:pPr>
        <w:pStyle w:val="BodyText"/>
      </w:pPr>
      <w:r>
        <w:rPr>
          <w:bCs/>
          <w:b/>
        </w:rPr>
        <w:t xml:space="preserve">第一步:需要任务责任人登录自己的账号，筛选出需要回馈的项目信息，找到对应的项目任务，进行状态更新（注意：只可更新任务责任人为自己的任务信息）见下图</w:t>
      </w:r>
    </w:p>
    <w:p>
      <w:pPr>
        <w:pStyle w:val="BodyText"/>
      </w:pPr>
      <w:r>
        <w:drawing>
          <wp:inline>
            <wp:extent cx="5334000" cy="2863809"/>
            <wp:effectExtent b="0" l="0" r="0" t="0"/>
            <wp:docPr descr="" title="fig:" id="212" name="Picture"/>
            <a:graphic>
              <a:graphicData uri="http://schemas.openxmlformats.org/drawingml/2006/picture">
                <pic:pic>
                  <pic:nvPicPr>
                    <pic:cNvPr descr="C:\Users\136906\AppData\Roaming\Typora\typora-user-images\image-20231116105612717.png" id="213" name="Picture"/>
                    <pic:cNvPicPr>
                      <a:picLocks noChangeArrowheads="1" noChangeAspect="1"/>
                    </pic:cNvPicPr>
                  </pic:nvPicPr>
                  <pic:blipFill>
                    <a:blip r:embed="rId211"/>
                    <a:stretch>
                      <a:fillRect/>
                    </a:stretch>
                  </pic:blipFill>
                  <pic:spPr bwMode="auto">
                    <a:xfrm>
                      <a:off x="0" y="0"/>
                      <a:ext cx="5334000" cy="2863809"/>
                    </a:xfrm>
                    <a:prstGeom prst="rect">
                      <a:avLst/>
                    </a:prstGeom>
                    <a:noFill/>
                    <a:ln w="9525">
                      <a:noFill/>
                      <a:headEnd/>
                      <a:tailEnd/>
                    </a:ln>
                  </pic:spPr>
                </pic:pic>
              </a:graphicData>
            </a:graphic>
          </wp:inline>
        </w:drawing>
      </w:r>
    </w:p>
    <w:p>
      <w:pPr>
        <w:pStyle w:val="BodyText"/>
      </w:pPr>
      <w:r>
        <w:drawing>
          <wp:inline>
            <wp:extent cx="5334000" cy="2081560"/>
            <wp:effectExtent b="0" l="0" r="0" t="0"/>
            <wp:docPr descr="" title="fig:" id="215" name="Picture"/>
            <a:graphic>
              <a:graphicData uri="http://schemas.openxmlformats.org/drawingml/2006/picture">
                <pic:pic>
                  <pic:nvPicPr>
                    <pic:cNvPr descr="C:\Users\136906\AppData\Roaming\Typora\typora-user-images\image-20231116105850105.png" id="216" name="Picture"/>
                    <pic:cNvPicPr>
                      <a:picLocks noChangeArrowheads="1" noChangeAspect="1"/>
                    </pic:cNvPicPr>
                  </pic:nvPicPr>
                  <pic:blipFill>
                    <a:blip r:embed="rId214"/>
                    <a:stretch>
                      <a:fillRect/>
                    </a:stretch>
                  </pic:blipFill>
                  <pic:spPr bwMode="auto">
                    <a:xfrm>
                      <a:off x="0" y="0"/>
                      <a:ext cx="5334000" cy="2081560"/>
                    </a:xfrm>
                    <a:prstGeom prst="rect">
                      <a:avLst/>
                    </a:prstGeom>
                    <a:noFill/>
                    <a:ln w="9525">
                      <a:noFill/>
                      <a:headEnd/>
                      <a:tailEnd/>
                    </a:ln>
                  </pic:spPr>
                </pic:pic>
              </a:graphicData>
            </a:graphic>
          </wp:inline>
        </w:drawing>
      </w:r>
    </w:p>
    <w:p>
      <w:pPr>
        <w:pStyle w:val="BodyText"/>
      </w:pPr>
      <w:r>
        <w:drawing>
          <wp:inline>
            <wp:extent cx="5334000" cy="2548188"/>
            <wp:effectExtent b="0" l="0" r="0" t="0"/>
            <wp:docPr descr="" title="fig:" id="218" name="Picture"/>
            <a:graphic>
              <a:graphicData uri="http://schemas.openxmlformats.org/drawingml/2006/picture">
                <pic:pic>
                  <pic:nvPicPr>
                    <pic:cNvPr descr="C:\Users\136906\AppData\Roaming\Typora\typora-user-images\image-20231116105914805.png" id="219" name="Picture"/>
                    <pic:cNvPicPr>
                      <a:picLocks noChangeArrowheads="1" noChangeAspect="1"/>
                    </pic:cNvPicPr>
                  </pic:nvPicPr>
                  <pic:blipFill>
                    <a:blip r:embed="rId217"/>
                    <a:stretch>
                      <a:fillRect/>
                    </a:stretch>
                  </pic:blipFill>
                  <pic:spPr bwMode="auto">
                    <a:xfrm>
                      <a:off x="0" y="0"/>
                      <a:ext cx="5334000" cy="2548188"/>
                    </a:xfrm>
                    <a:prstGeom prst="rect">
                      <a:avLst/>
                    </a:prstGeom>
                    <a:noFill/>
                    <a:ln w="9525">
                      <a:noFill/>
                      <a:headEnd/>
                      <a:tailEnd/>
                    </a:ln>
                  </pic:spPr>
                </pic:pic>
              </a:graphicData>
            </a:graphic>
          </wp:inline>
        </w:drawing>
      </w:r>
    </w:p>
    <w:p>
      <w:pPr>
        <w:pStyle w:val="BodyText"/>
      </w:pPr>
    </w:p>
    <w:bookmarkEnd w:id="220"/>
    <w:bookmarkStart w:id="224" w:name="Xd7dcfe34f45b4909b869f6f4c56c4370d692edf"/>
    <w:p>
      <w:pPr>
        <w:pStyle w:val="Heading4"/>
      </w:pPr>
      <w:r>
        <w:t xml:space="preserve">&lt;3&gt;、注意事项</w:t>
      </w:r>
    </w:p>
    <w:p>
      <w:pPr>
        <w:pStyle w:val="FirstParagraph"/>
      </w:pPr>
      <w:r>
        <w:rPr>
          <w:bCs/>
          <w:b/>
        </w:rPr>
        <w:t xml:space="preserve">控件说明：注意带有红色“*”为必填项，下拉框分单选框和多选框，针对任务责任人是自己的任务，选中该任务项，即可进入编辑状态</w:t>
      </w:r>
    </w:p>
    <w:p>
      <w:pPr>
        <w:pStyle w:val="BodyText"/>
      </w:pPr>
      <w:r>
        <w:rPr>
          <w:bCs/>
          <w:b/>
        </w:rPr>
        <w:t xml:space="preserve">逻辑说明：只有当前任务责任人才可以进行相应的项目任务回馈</w:t>
      </w:r>
    </w:p>
    <w:p>
      <w:pPr>
        <w:pStyle w:val="BodyText"/>
      </w:pPr>
      <w:r>
        <w:rPr>
          <w:bCs/>
          <w:b/>
        </w:rPr>
        <w:t xml:space="preserve">其他补充：任务责任人也可以点击“我的待办”进行任务状态的更新，见下图</w:t>
      </w:r>
    </w:p>
    <w:p>
      <w:pPr>
        <w:pStyle w:val="BodyText"/>
      </w:pPr>
      <w:r>
        <w:drawing>
          <wp:inline>
            <wp:extent cx="5334000" cy="2380792"/>
            <wp:effectExtent b="0" l="0" r="0" t="0"/>
            <wp:docPr descr="" title="fig:" id="222" name="Picture"/>
            <a:graphic>
              <a:graphicData uri="http://schemas.openxmlformats.org/drawingml/2006/picture">
                <pic:pic>
                  <pic:nvPicPr>
                    <pic:cNvPr descr="C:\Users\136906\AppData\Roaming\Typora\typora-user-images\image-20231116110314580.png" id="223" name="Picture"/>
                    <pic:cNvPicPr>
                      <a:picLocks noChangeArrowheads="1" noChangeAspect="1"/>
                    </pic:cNvPicPr>
                  </pic:nvPicPr>
                  <pic:blipFill>
                    <a:blip r:embed="rId221"/>
                    <a:stretch>
                      <a:fillRect/>
                    </a:stretch>
                  </pic:blipFill>
                  <pic:spPr bwMode="auto">
                    <a:xfrm>
                      <a:off x="0" y="0"/>
                      <a:ext cx="5334000" cy="2380792"/>
                    </a:xfrm>
                    <a:prstGeom prst="rect">
                      <a:avLst/>
                    </a:prstGeom>
                    <a:noFill/>
                    <a:ln w="9525">
                      <a:noFill/>
                      <a:headEnd/>
                      <a:tailEnd/>
                    </a:ln>
                  </pic:spPr>
                </pic:pic>
              </a:graphicData>
            </a:graphic>
          </wp:inline>
        </w:drawing>
      </w:r>
    </w:p>
    <w:p>
      <w:pPr>
        <w:pStyle w:val="BodyText"/>
      </w:pPr>
    </w:p>
    <w:bookmarkEnd w:id="224"/>
    <w:bookmarkEnd w:id="225"/>
    <w:bookmarkStart w:id="237" w:name="X853c1fbb940f75720149c7216b7576c734860d6"/>
    <w:p>
      <w:pPr>
        <w:pStyle w:val="Heading3"/>
      </w:pPr>
      <w:r>
        <w:t xml:space="preserve">6、项目进度查看</w:t>
      </w:r>
    </w:p>
    <w:bookmarkStart w:id="226" w:name="Xc1bce46dc9d1c5e39bafb9ffd7ddcbfae9261b0"/>
    <w:p>
      <w:pPr>
        <w:pStyle w:val="Heading4"/>
      </w:pPr>
      <w:r>
        <w:t xml:space="preserve">&lt;1&gt;、</w:t>
      </w:r>
      <w:r>
        <w:rPr>
          <w:bCs/>
          <w:b/>
        </w:rPr>
        <w:t xml:space="preserve">系统路径</w:t>
      </w:r>
    </w:p>
    <w:p>
      <w:pPr>
        <w:pStyle w:val="FirstParagraph"/>
      </w:pPr>
      <w:r>
        <w:rPr>
          <w:bCs/>
          <w:b/>
        </w:rPr>
        <w:t xml:space="preserve">项目管理--&gt;项目进度</w:t>
      </w:r>
    </w:p>
    <w:bookmarkEnd w:id="226"/>
    <w:bookmarkStart w:id="236" w:name="Xa2d216a02fd2e14e4b7131f3121e68fcbbf64e3"/>
    <w:p>
      <w:pPr>
        <w:pStyle w:val="Heading4"/>
      </w:pPr>
      <w:r>
        <w:t xml:space="preserve">&lt;2&gt;、操作说明</w:t>
      </w:r>
    </w:p>
    <w:p>
      <w:pPr>
        <w:pStyle w:val="FirstParagraph"/>
      </w:pPr>
      <w:r>
        <w:drawing>
          <wp:inline>
            <wp:extent cx="5334000" cy="2129070"/>
            <wp:effectExtent b="0" l="0" r="0" t="0"/>
            <wp:docPr descr="" title="fig:" id="228" name="Picture"/>
            <a:graphic>
              <a:graphicData uri="http://schemas.openxmlformats.org/drawingml/2006/picture">
                <pic:pic>
                  <pic:nvPicPr>
                    <pic:cNvPr descr="C:\Users\136906\AppData\Roaming\Typora\typora-user-images\image-20231116110507403.png" id="229" name="Picture"/>
                    <pic:cNvPicPr>
                      <a:picLocks noChangeArrowheads="1" noChangeAspect="1"/>
                    </pic:cNvPicPr>
                  </pic:nvPicPr>
                  <pic:blipFill>
                    <a:blip r:embed="rId227"/>
                    <a:stretch>
                      <a:fillRect/>
                    </a:stretch>
                  </pic:blipFill>
                  <pic:spPr bwMode="auto">
                    <a:xfrm>
                      <a:off x="0" y="0"/>
                      <a:ext cx="5334000" cy="2129070"/>
                    </a:xfrm>
                    <a:prstGeom prst="rect">
                      <a:avLst/>
                    </a:prstGeom>
                    <a:noFill/>
                    <a:ln w="9525">
                      <a:noFill/>
                      <a:headEnd/>
                      <a:tailEnd/>
                    </a:ln>
                  </pic:spPr>
                </pic:pic>
              </a:graphicData>
            </a:graphic>
          </wp:inline>
        </w:drawing>
      </w:r>
    </w:p>
    <w:p>
      <w:pPr>
        <w:pStyle w:val="BodyText"/>
      </w:pPr>
      <w:r>
        <w:drawing>
          <wp:inline>
            <wp:extent cx="5334000" cy="2046552"/>
            <wp:effectExtent b="0" l="0" r="0" t="0"/>
            <wp:docPr descr="" title="fig:" id="231" name="Picture"/>
            <a:graphic>
              <a:graphicData uri="http://schemas.openxmlformats.org/drawingml/2006/picture">
                <pic:pic>
                  <pic:nvPicPr>
                    <pic:cNvPr descr="C:\Users\136906\AppData\Roaming\Typora\typora-user-images\image-20231116110515565.png" id="232" name="Picture"/>
                    <pic:cNvPicPr>
                      <a:picLocks noChangeArrowheads="1" noChangeAspect="1"/>
                    </pic:cNvPicPr>
                  </pic:nvPicPr>
                  <pic:blipFill>
                    <a:blip r:embed="rId230"/>
                    <a:stretch>
                      <a:fillRect/>
                    </a:stretch>
                  </pic:blipFill>
                  <pic:spPr bwMode="auto">
                    <a:xfrm>
                      <a:off x="0" y="0"/>
                      <a:ext cx="5334000" cy="2046552"/>
                    </a:xfrm>
                    <a:prstGeom prst="rect">
                      <a:avLst/>
                    </a:prstGeom>
                    <a:noFill/>
                    <a:ln w="9525">
                      <a:noFill/>
                      <a:headEnd/>
                      <a:tailEnd/>
                    </a:ln>
                  </pic:spPr>
                </pic:pic>
              </a:graphicData>
            </a:graphic>
          </wp:inline>
        </w:drawing>
      </w:r>
    </w:p>
    <w:p>
      <w:pPr>
        <w:pStyle w:val="BodyText"/>
      </w:pPr>
      <w:r>
        <w:drawing>
          <wp:inline>
            <wp:extent cx="5334000" cy="2478145"/>
            <wp:effectExtent b="0" l="0" r="0" t="0"/>
            <wp:docPr descr="" title="fig:" id="234" name="Picture"/>
            <a:graphic>
              <a:graphicData uri="http://schemas.openxmlformats.org/drawingml/2006/picture">
                <pic:pic>
                  <pic:nvPicPr>
                    <pic:cNvPr descr="C:\Users\136906\AppData\Roaming\Typora\typora-user-images\image-20231116110526086.png" id="235" name="Picture"/>
                    <pic:cNvPicPr>
                      <a:picLocks noChangeArrowheads="1" noChangeAspect="1"/>
                    </pic:cNvPicPr>
                  </pic:nvPicPr>
                  <pic:blipFill>
                    <a:blip r:embed="rId233"/>
                    <a:stretch>
                      <a:fillRect/>
                    </a:stretch>
                  </pic:blipFill>
                  <pic:spPr bwMode="auto">
                    <a:xfrm>
                      <a:off x="0" y="0"/>
                      <a:ext cx="5334000" cy="2478145"/>
                    </a:xfrm>
                    <a:prstGeom prst="rect">
                      <a:avLst/>
                    </a:prstGeom>
                    <a:noFill/>
                    <a:ln w="9525">
                      <a:noFill/>
                      <a:headEnd/>
                      <a:tailEnd/>
                    </a:ln>
                  </pic:spPr>
                </pic:pic>
              </a:graphicData>
            </a:graphic>
          </wp:inline>
        </w:drawing>
      </w:r>
    </w:p>
    <w:bookmarkEnd w:id="236"/>
    <w:bookmarkEnd w:id="237"/>
    <w:bookmarkEnd w:id="238"/>
    <w:bookmarkEnd w:id="2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9" Target="media/rId79.png" /><Relationship Type="http://schemas.openxmlformats.org/officeDocument/2006/relationships/image" Id="rId76" Target="media/rId76.png" /><Relationship Type="http://schemas.openxmlformats.org/officeDocument/2006/relationships/image" Id="rId83" Target="media/rId83.png" /><Relationship Type="http://schemas.openxmlformats.org/officeDocument/2006/relationships/image" Id="rId92" Target="media/rId9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86" Target="media/rId86.png" /><Relationship Type="http://schemas.openxmlformats.org/officeDocument/2006/relationships/image" Id="rId99" Target="media/rId99.png" /><Relationship Type="http://schemas.openxmlformats.org/officeDocument/2006/relationships/image" Id="rId103" Target="media/rId103.png" /><Relationship Type="http://schemas.openxmlformats.org/officeDocument/2006/relationships/image" Id="rId109" Target="media/rId109.png" /><Relationship Type="http://schemas.openxmlformats.org/officeDocument/2006/relationships/image" Id="rId116" Target="media/rId116.png" /><Relationship Type="http://schemas.openxmlformats.org/officeDocument/2006/relationships/image" Id="rId144" Target="media/rId144.png" /><Relationship Type="http://schemas.openxmlformats.org/officeDocument/2006/relationships/image" Id="rId151" Target="media/rId151.png" /><Relationship Type="http://schemas.openxmlformats.org/officeDocument/2006/relationships/image" Id="rId154" Target="media/rId154.png" /><Relationship Type="http://schemas.openxmlformats.org/officeDocument/2006/relationships/image" Id="rId160" Target="media/rId160.png" /><Relationship Type="http://schemas.openxmlformats.org/officeDocument/2006/relationships/image" Id="rId157" Target="media/rId157.png" /><Relationship Type="http://schemas.openxmlformats.org/officeDocument/2006/relationships/image" Id="rId167" Target="media/rId167.png" /><Relationship Type="http://schemas.openxmlformats.org/officeDocument/2006/relationships/image" Id="rId177" Target="media/rId177.png" /><Relationship Type="http://schemas.openxmlformats.org/officeDocument/2006/relationships/image" Id="rId180" Target="media/rId180.png" /><Relationship Type="http://schemas.openxmlformats.org/officeDocument/2006/relationships/image" Id="rId183" Target="media/rId183.png" /><Relationship Type="http://schemas.openxmlformats.org/officeDocument/2006/relationships/image" Id="rId186" Target="media/rId186.png" /><Relationship Type="http://schemas.openxmlformats.org/officeDocument/2006/relationships/image" Id="rId195" Target="media/rId195.png" /><Relationship Type="http://schemas.openxmlformats.org/officeDocument/2006/relationships/image" Id="rId198" Target="media/rId198.png" /><Relationship Type="http://schemas.openxmlformats.org/officeDocument/2006/relationships/image" Id="rId201" Target="media/rId201.png" /><Relationship Type="http://schemas.openxmlformats.org/officeDocument/2006/relationships/image" Id="rId204" Target="media/rId204.png" /><Relationship Type="http://schemas.openxmlformats.org/officeDocument/2006/relationships/image" Id="rId211" Target="media/rId211.png" /><Relationship Type="http://schemas.openxmlformats.org/officeDocument/2006/relationships/image" Id="rId214" Target="media/rId214.png" /><Relationship Type="http://schemas.openxmlformats.org/officeDocument/2006/relationships/image" Id="rId217" Target="media/rId217.png" /><Relationship Type="http://schemas.openxmlformats.org/officeDocument/2006/relationships/image" Id="rId221" Target="media/rId221.png" /><Relationship Type="http://schemas.openxmlformats.org/officeDocument/2006/relationships/image" Id="rId227" Target="media/rId227.png" /><Relationship Type="http://schemas.openxmlformats.org/officeDocument/2006/relationships/image" Id="rId230" Target="media/rId230.png" /><Relationship Type="http://schemas.openxmlformats.org/officeDocument/2006/relationships/image" Id="rId233" Target="media/rId233.png" /><Relationship Type="http://schemas.openxmlformats.org/officeDocument/2006/relationships/image" Id="rId189" Target="media/rId189.png" /><Relationship Type="http://schemas.openxmlformats.org/officeDocument/2006/relationships/image" Id="rId192" Target="media/rId192.png" /><Relationship Type="http://schemas.openxmlformats.org/officeDocument/2006/relationships/image" Id="rId171" Target="media/rId171.png" /><Relationship Type="http://schemas.openxmlformats.org/officeDocument/2006/relationships/image" Id="rId139" Target="media/rId139.png" /><Relationship Type="http://schemas.openxmlformats.org/officeDocument/2006/relationships/hyperlink" Id="rId21" Target="http://192.168.121.171:2681/#/login" TargetMode="External" /><Relationship Type="http://schemas.openxmlformats.org/officeDocument/2006/relationships/hyperlink" Id="rId23" Target="http://project-test.voion.com/#/login" TargetMode="External" /><Relationship Type="http://schemas.openxmlformats.org/officeDocument/2006/relationships/hyperlink" Id="rId25" Target="http://project.voion.com/#/login" TargetMode="External" /></Relationships>
</file>

<file path=word/_rels/footnotes.xml.rels><?xml version="1.0" encoding="UTF-8"?><Relationships xmlns="http://schemas.openxmlformats.org/package/2006/relationships"><Relationship Type="http://schemas.openxmlformats.org/officeDocument/2006/relationships/hyperlink" Id="rId21" Target="http://192.168.121.171:2681/#/login" TargetMode="External" /><Relationship Type="http://schemas.openxmlformats.org/officeDocument/2006/relationships/hyperlink" Id="rId23" Target="http://project-test.voion.com/#/login" TargetMode="External" /><Relationship Type="http://schemas.openxmlformats.org/officeDocument/2006/relationships/hyperlink" Id="rId25" Target="http://project.voion.com/#/log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2024-01-08T06:40:34Z</dcterms:created>
  <dcterms:modified xsi:type="dcterms:W3CDTF">2024-01-08T06:40:34Z</dcterms:modified>
</cp:coreProperties>
</file>

<file path=docProps/custom.xml><?xml version="1.0" encoding="utf-8"?>
<Properties xmlns="http://schemas.openxmlformats.org/officeDocument/2006/custom-properties" xmlns:vt="http://schemas.openxmlformats.org/officeDocument/2006/docPropsVTypes"/>
</file>